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477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3C305A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柳州工学院公开招聘人员报名表</w:t>
      </w:r>
    </w:p>
    <w:tbl>
      <w:tblPr>
        <w:tblStyle w:val="4"/>
        <w:tblpPr w:leftFromText="180" w:rightFromText="180" w:vertAnchor="text" w:horzAnchor="margin" w:tblpX="-478" w:tblpY="2"/>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71"/>
        <w:gridCol w:w="1169"/>
        <w:gridCol w:w="1021"/>
        <w:gridCol w:w="282"/>
        <w:gridCol w:w="1158"/>
        <w:gridCol w:w="1140"/>
        <w:gridCol w:w="143"/>
        <w:gridCol w:w="90"/>
        <w:gridCol w:w="748"/>
        <w:gridCol w:w="787"/>
        <w:gridCol w:w="1067"/>
      </w:tblGrid>
      <w:tr w14:paraId="089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12" w:space="0"/>
              <w:left w:val="single" w:color="auto" w:sz="12" w:space="0"/>
              <w:bottom w:val="single" w:color="auto" w:sz="4" w:space="0"/>
              <w:right w:val="single" w:color="auto" w:sz="4" w:space="0"/>
            </w:tcBorders>
            <w:noWrap w:val="0"/>
            <w:vAlign w:val="center"/>
          </w:tcPr>
          <w:p w14:paraId="2C875B97">
            <w:pPr>
              <w:jc w:val="both"/>
              <w:rPr>
                <w:rFonts w:hint="eastAsia" w:ascii="仿宋_GB2312" w:eastAsia="仿宋_GB2312"/>
                <w:color w:val="auto"/>
                <w:sz w:val="24"/>
                <w:highlight w:val="none"/>
              </w:rPr>
            </w:pPr>
            <w:r>
              <w:rPr>
                <w:rFonts w:hint="eastAsia" w:ascii="仿宋_GB2312" w:eastAsia="仿宋_GB2312"/>
                <w:color w:val="auto"/>
                <w:sz w:val="24"/>
                <w:highlight w:val="none"/>
              </w:rPr>
              <w:t>姓  名</w:t>
            </w:r>
          </w:p>
        </w:tc>
        <w:tc>
          <w:tcPr>
            <w:tcW w:w="1471" w:type="dxa"/>
            <w:tcBorders>
              <w:top w:val="single" w:color="auto" w:sz="12" w:space="0"/>
              <w:left w:val="single" w:color="auto" w:sz="4" w:space="0"/>
              <w:bottom w:val="single" w:color="auto" w:sz="4" w:space="0"/>
              <w:right w:val="single" w:color="auto" w:sz="4" w:space="0"/>
            </w:tcBorders>
            <w:noWrap w:val="0"/>
            <w:vAlign w:val="center"/>
          </w:tcPr>
          <w:p w14:paraId="79E1B416">
            <w:pPr>
              <w:jc w:val="both"/>
              <w:rPr>
                <w:rFonts w:hint="eastAsia" w:ascii="仿宋_GB2312" w:eastAsia="仿宋_GB2312"/>
                <w:color w:val="auto"/>
                <w:sz w:val="24"/>
                <w:highlight w:val="none"/>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45A4BA23">
            <w:pPr>
              <w:jc w:val="both"/>
              <w:rPr>
                <w:rFonts w:hint="eastAsia" w:ascii="仿宋_GB2312" w:eastAsia="仿宋_GB2312"/>
                <w:color w:val="auto"/>
                <w:sz w:val="24"/>
                <w:highlight w:val="none"/>
              </w:rPr>
            </w:pPr>
            <w:r>
              <w:rPr>
                <w:rFonts w:hint="eastAsia" w:ascii="仿宋_GB2312" w:eastAsia="仿宋_GB2312"/>
                <w:color w:val="auto"/>
                <w:sz w:val="24"/>
                <w:highlight w:val="none"/>
              </w:rPr>
              <w:t>性  别</w:t>
            </w:r>
          </w:p>
        </w:tc>
        <w:tc>
          <w:tcPr>
            <w:tcW w:w="1021" w:type="dxa"/>
            <w:tcBorders>
              <w:top w:val="single" w:color="auto" w:sz="12" w:space="0"/>
              <w:left w:val="single" w:color="auto" w:sz="4" w:space="0"/>
              <w:bottom w:val="single" w:color="auto" w:sz="4" w:space="0"/>
              <w:right w:val="single" w:color="auto" w:sz="4" w:space="0"/>
            </w:tcBorders>
            <w:noWrap w:val="0"/>
            <w:vAlign w:val="center"/>
          </w:tcPr>
          <w:p w14:paraId="2AB06BC8">
            <w:pPr>
              <w:jc w:val="both"/>
              <w:rPr>
                <w:rFonts w:hint="eastAsia" w:ascii="仿宋_GB2312" w:eastAsia="仿宋_GB2312"/>
                <w:color w:val="auto"/>
                <w:sz w:val="24"/>
                <w:highlight w:val="none"/>
              </w:rPr>
            </w:pPr>
          </w:p>
        </w:tc>
        <w:tc>
          <w:tcPr>
            <w:tcW w:w="1440" w:type="dxa"/>
            <w:gridSpan w:val="2"/>
            <w:tcBorders>
              <w:top w:val="single" w:color="auto" w:sz="12" w:space="0"/>
              <w:left w:val="single" w:color="auto" w:sz="4" w:space="0"/>
              <w:bottom w:val="single" w:color="auto" w:sz="4" w:space="0"/>
              <w:right w:val="single" w:color="auto" w:sz="4" w:space="0"/>
            </w:tcBorders>
            <w:noWrap w:val="0"/>
            <w:vAlign w:val="center"/>
          </w:tcPr>
          <w:p w14:paraId="651634D6">
            <w:pPr>
              <w:jc w:val="both"/>
              <w:rPr>
                <w:rFonts w:hint="eastAsia" w:ascii="仿宋_GB2312" w:eastAsia="仿宋_GB2312"/>
                <w:color w:val="auto"/>
                <w:sz w:val="24"/>
                <w:highlight w:val="none"/>
              </w:rPr>
            </w:pPr>
            <w:r>
              <w:rPr>
                <w:rFonts w:hint="eastAsia" w:ascii="仿宋_GB2312" w:eastAsia="仿宋_GB2312"/>
                <w:color w:val="auto"/>
                <w:sz w:val="24"/>
                <w:highlight w:val="none"/>
              </w:rPr>
              <w:t>出生年月日</w:t>
            </w:r>
          </w:p>
        </w:tc>
        <w:tc>
          <w:tcPr>
            <w:tcW w:w="2121" w:type="dxa"/>
            <w:gridSpan w:val="4"/>
            <w:tcBorders>
              <w:top w:val="single" w:color="auto" w:sz="12" w:space="0"/>
              <w:left w:val="single" w:color="auto" w:sz="4" w:space="0"/>
              <w:bottom w:val="single" w:color="auto" w:sz="4" w:space="0"/>
              <w:right w:val="single" w:color="auto" w:sz="4" w:space="0"/>
            </w:tcBorders>
            <w:noWrap w:val="0"/>
            <w:vAlign w:val="center"/>
          </w:tcPr>
          <w:p w14:paraId="6A850D26">
            <w:pPr>
              <w:jc w:val="both"/>
              <w:rPr>
                <w:rFonts w:ascii="仿宋_GB2312" w:eastAsia="仿宋_GB2312"/>
                <w:color w:val="auto"/>
                <w:sz w:val="24"/>
                <w:highlight w:val="none"/>
              </w:rPr>
            </w:pPr>
          </w:p>
        </w:tc>
        <w:tc>
          <w:tcPr>
            <w:tcW w:w="1854"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5E5D9482">
            <w:pPr>
              <w:jc w:val="center"/>
              <w:rPr>
                <w:rFonts w:hint="eastAsia" w:ascii="仿宋_GB2312" w:eastAsia="仿宋_GB2312"/>
                <w:color w:val="auto"/>
                <w:sz w:val="24"/>
                <w:highlight w:val="none"/>
              </w:rPr>
            </w:pPr>
            <w:r>
              <w:rPr>
                <w:rFonts w:hint="eastAsia" w:ascii="仿宋_GB2312" w:eastAsia="仿宋_GB2312"/>
                <w:color w:val="auto"/>
                <w:sz w:val="24"/>
                <w:highlight w:val="none"/>
              </w:rPr>
              <w:t>免冠照片</w:t>
            </w:r>
          </w:p>
          <w:p w14:paraId="1991E158">
            <w:pPr>
              <w:jc w:val="both"/>
              <w:rPr>
                <w:rFonts w:hint="eastAsia" w:ascii="仿宋_GB2312" w:eastAsia="仿宋_GB2312"/>
                <w:color w:val="auto"/>
                <w:sz w:val="24"/>
                <w:highlight w:val="none"/>
              </w:rPr>
            </w:pPr>
          </w:p>
          <w:p w14:paraId="7E16D6C8">
            <w:pPr>
              <w:jc w:val="center"/>
              <w:rPr>
                <w:rFonts w:hint="eastAsia" w:ascii="仿宋_GB2312" w:eastAsia="仿宋_GB2312"/>
                <w:color w:val="auto"/>
                <w:sz w:val="24"/>
                <w:highlight w:val="none"/>
              </w:rPr>
            </w:pPr>
            <w:r>
              <w:rPr>
                <w:rFonts w:hint="eastAsia" w:ascii="仿宋_GB2312" w:eastAsia="仿宋_GB2312"/>
                <w:color w:val="auto"/>
                <w:sz w:val="24"/>
                <w:highlight w:val="none"/>
              </w:rPr>
              <w:t>（不可缺省）</w:t>
            </w:r>
          </w:p>
        </w:tc>
      </w:tr>
      <w:tr w14:paraId="358F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1DBF877C">
            <w:pPr>
              <w:jc w:val="both"/>
              <w:rPr>
                <w:rFonts w:hint="eastAsia" w:ascii="仿宋_GB2312" w:eastAsia="仿宋_GB2312"/>
                <w:color w:val="auto"/>
                <w:sz w:val="24"/>
                <w:highlight w:val="none"/>
              </w:rPr>
            </w:pPr>
            <w:r>
              <w:rPr>
                <w:rFonts w:hint="eastAsia" w:ascii="仿宋_GB2312" w:eastAsia="仿宋_GB2312"/>
                <w:color w:val="auto"/>
                <w:sz w:val="24"/>
                <w:highlight w:val="none"/>
              </w:rPr>
              <w:t>籍  贯</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B67D3B">
            <w:pPr>
              <w:jc w:val="both"/>
              <w:rPr>
                <w:rFonts w:hint="eastAsia" w:ascii="仿宋_GB2312" w:eastAsia="仿宋_GB2312"/>
                <w:color w:val="auto"/>
                <w:sz w:val="24"/>
                <w:highlight w:val="none"/>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479CF46">
            <w:pPr>
              <w:jc w:val="both"/>
              <w:rPr>
                <w:rFonts w:hint="eastAsia" w:ascii="仿宋_GB2312" w:eastAsia="仿宋_GB2312"/>
                <w:color w:val="auto"/>
                <w:sz w:val="24"/>
                <w:highlight w:val="none"/>
              </w:rPr>
            </w:pPr>
            <w:r>
              <w:rPr>
                <w:rFonts w:hint="eastAsia" w:ascii="仿宋_GB2312" w:eastAsia="仿宋_GB2312"/>
                <w:color w:val="auto"/>
                <w:sz w:val="24"/>
                <w:highlight w:val="none"/>
              </w:rPr>
              <w:t>民  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72B51B6">
            <w:pPr>
              <w:jc w:val="both"/>
              <w:rPr>
                <w:rFonts w:hint="eastAsia" w:ascii="仿宋_GB2312" w:eastAsia="仿宋_GB2312"/>
                <w:color w:val="auto"/>
                <w:sz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0474C9">
            <w:pPr>
              <w:jc w:val="both"/>
              <w:rPr>
                <w:rFonts w:hint="eastAsia" w:ascii="仿宋_GB2312" w:eastAsia="仿宋_GB2312"/>
                <w:color w:val="auto"/>
                <w:sz w:val="24"/>
                <w:highlight w:val="none"/>
              </w:rPr>
            </w:pPr>
            <w:r>
              <w:rPr>
                <w:rFonts w:hint="eastAsia" w:ascii="仿宋_GB2312" w:eastAsia="仿宋_GB2312"/>
                <w:color w:val="auto"/>
                <w:sz w:val="24"/>
                <w:highlight w:val="none"/>
              </w:rPr>
              <w:t>身份证号码</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193A802A">
            <w:pPr>
              <w:jc w:val="both"/>
              <w:rPr>
                <w:rFonts w:ascii="仿宋_GB2312" w:eastAsia="仿宋_GB2312"/>
                <w:color w:val="auto"/>
                <w:szCs w:val="16"/>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E0E4C4B">
            <w:pPr>
              <w:jc w:val="both"/>
              <w:rPr>
                <w:rFonts w:hint="eastAsia" w:ascii="仿宋_GB2312" w:eastAsia="仿宋_GB2312"/>
                <w:color w:val="auto"/>
                <w:sz w:val="24"/>
                <w:highlight w:val="none"/>
              </w:rPr>
            </w:pPr>
          </w:p>
        </w:tc>
      </w:tr>
      <w:tr w14:paraId="175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AA7C5B4">
            <w:pPr>
              <w:jc w:val="both"/>
              <w:rPr>
                <w:rFonts w:hint="eastAsia" w:ascii="仿宋_GB2312" w:eastAsia="仿宋_GB2312"/>
                <w:color w:val="auto"/>
                <w:sz w:val="24"/>
                <w:highlight w:val="none"/>
              </w:rPr>
            </w:pPr>
            <w:r>
              <w:rPr>
                <w:rFonts w:hint="eastAsia" w:ascii="仿宋_GB2312" w:eastAsia="仿宋_GB2312"/>
                <w:color w:val="auto"/>
                <w:sz w:val="24"/>
                <w:highlight w:val="none"/>
              </w:rPr>
              <w:t>政  治</w:t>
            </w:r>
          </w:p>
          <w:p w14:paraId="7DF00631">
            <w:pPr>
              <w:jc w:val="both"/>
              <w:rPr>
                <w:rFonts w:hint="eastAsia" w:ascii="仿宋_GB2312" w:eastAsia="仿宋_GB2312"/>
                <w:color w:val="auto"/>
                <w:sz w:val="24"/>
                <w:highlight w:val="none"/>
              </w:rPr>
            </w:pPr>
            <w:r>
              <w:rPr>
                <w:rFonts w:hint="eastAsia" w:ascii="仿宋_GB2312" w:eastAsia="仿宋_GB2312"/>
                <w:color w:val="auto"/>
                <w:sz w:val="24"/>
                <w:highlight w:val="none"/>
              </w:rPr>
              <w:t>面  貌</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7210799">
            <w:pPr>
              <w:jc w:val="both"/>
              <w:rPr>
                <w:rFonts w:hint="eastAsia" w:ascii="仿宋_GB2312" w:eastAsia="仿宋_GB2312"/>
                <w:color w:val="auto"/>
                <w:sz w:val="24"/>
                <w:highlight w:val="none"/>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4CF74D4">
            <w:pPr>
              <w:jc w:val="both"/>
              <w:rPr>
                <w:rFonts w:hint="eastAsia" w:ascii="仿宋_GB2312" w:eastAsia="仿宋_GB2312"/>
                <w:color w:val="auto"/>
                <w:sz w:val="24"/>
                <w:highlight w:val="none"/>
              </w:rPr>
            </w:pPr>
            <w:r>
              <w:rPr>
                <w:rFonts w:hint="eastAsia" w:ascii="仿宋_GB2312" w:eastAsia="仿宋_GB2312"/>
                <w:color w:val="auto"/>
                <w:sz w:val="24"/>
                <w:highlight w:val="none"/>
              </w:rPr>
              <w:t>户  口</w:t>
            </w:r>
          </w:p>
          <w:p w14:paraId="7BE0FB0F">
            <w:pPr>
              <w:jc w:val="both"/>
              <w:rPr>
                <w:rFonts w:hint="eastAsia" w:ascii="仿宋_GB2312" w:eastAsia="仿宋_GB2312"/>
                <w:color w:val="auto"/>
                <w:sz w:val="24"/>
                <w:highlight w:val="none"/>
              </w:rPr>
            </w:pPr>
            <w:r>
              <w:rPr>
                <w:rFonts w:hint="eastAsia" w:ascii="仿宋_GB2312" w:eastAsia="仿宋_GB2312"/>
                <w:color w:val="auto"/>
                <w:sz w:val="24"/>
                <w:highlight w:val="none"/>
              </w:rPr>
              <w:t>所在地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B896851">
            <w:pPr>
              <w:jc w:val="both"/>
              <w:rPr>
                <w:rFonts w:hint="eastAsia" w:ascii="仿宋_GB2312" w:eastAsia="仿宋_GB2312"/>
                <w:color w:val="auto"/>
                <w:sz w:val="24"/>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CF732DE">
            <w:pPr>
              <w:jc w:val="both"/>
              <w:rPr>
                <w:rFonts w:hint="eastAsia" w:ascii="仿宋_GB2312" w:eastAsia="仿宋_GB2312"/>
                <w:color w:val="auto"/>
                <w:sz w:val="24"/>
                <w:highlight w:val="none"/>
              </w:rPr>
            </w:pPr>
            <w:r>
              <w:rPr>
                <w:rFonts w:hint="eastAsia" w:ascii="仿宋_GB2312" w:eastAsia="仿宋_GB2312"/>
                <w:color w:val="auto"/>
                <w:sz w:val="24"/>
                <w:szCs w:val="22"/>
                <w:highlight w:val="none"/>
              </w:rPr>
              <w:t>现工作单位</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049D8876">
            <w:pPr>
              <w:jc w:val="both"/>
              <w:rPr>
                <w:rFonts w:ascii="仿宋_GB2312" w:eastAsia="仿宋_GB2312"/>
                <w:color w:val="auto"/>
                <w:sz w:val="24"/>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C857307">
            <w:pPr>
              <w:jc w:val="both"/>
              <w:rPr>
                <w:rFonts w:hint="eastAsia" w:ascii="仿宋_GB2312" w:eastAsia="仿宋_GB2312"/>
                <w:color w:val="auto"/>
                <w:sz w:val="24"/>
                <w:highlight w:val="none"/>
              </w:rPr>
            </w:pPr>
          </w:p>
        </w:tc>
      </w:tr>
      <w:tr w14:paraId="17F0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03AB1E5E">
            <w:pPr>
              <w:jc w:val="both"/>
              <w:rPr>
                <w:rFonts w:hint="eastAsia" w:ascii="仿宋_GB2312" w:eastAsia="仿宋_GB2312"/>
                <w:color w:val="auto"/>
                <w:sz w:val="24"/>
                <w:highlight w:val="none"/>
              </w:rPr>
            </w:pPr>
            <w:r>
              <w:rPr>
                <w:rFonts w:hint="eastAsia" w:ascii="仿宋_GB2312" w:eastAsia="仿宋_GB2312"/>
                <w:color w:val="auto"/>
                <w:sz w:val="24"/>
                <w:highlight w:val="none"/>
              </w:rPr>
              <w:t>现  居</w:t>
            </w:r>
          </w:p>
          <w:p w14:paraId="26C667DC">
            <w:pPr>
              <w:jc w:val="both"/>
              <w:rPr>
                <w:rFonts w:hint="eastAsia" w:ascii="仿宋_GB2312" w:eastAsia="仿宋_GB2312"/>
                <w:color w:val="auto"/>
                <w:sz w:val="24"/>
                <w:highlight w:val="none"/>
              </w:rPr>
            </w:pPr>
            <w:r>
              <w:rPr>
                <w:rFonts w:hint="eastAsia" w:ascii="仿宋_GB2312" w:eastAsia="仿宋_GB2312"/>
                <w:color w:val="auto"/>
                <w:sz w:val="24"/>
                <w:highlight w:val="none"/>
              </w:rPr>
              <w:t>地  址</w:t>
            </w:r>
          </w:p>
        </w:tc>
        <w:tc>
          <w:tcPr>
            <w:tcW w:w="3661" w:type="dxa"/>
            <w:gridSpan w:val="3"/>
            <w:tcBorders>
              <w:top w:val="single" w:color="auto" w:sz="4" w:space="0"/>
              <w:left w:val="single" w:color="auto" w:sz="4" w:space="0"/>
              <w:bottom w:val="single" w:color="auto" w:sz="4" w:space="0"/>
              <w:right w:val="single" w:color="auto" w:sz="4" w:space="0"/>
            </w:tcBorders>
            <w:noWrap w:val="0"/>
            <w:vAlign w:val="center"/>
          </w:tcPr>
          <w:p w14:paraId="1A72E4C9">
            <w:pPr>
              <w:jc w:val="both"/>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11FEFA">
            <w:pPr>
              <w:jc w:val="both"/>
              <w:rPr>
                <w:rFonts w:hint="eastAsia" w:ascii="仿宋_GB2312" w:eastAsia="仿宋_GB2312"/>
                <w:color w:val="auto"/>
                <w:sz w:val="24"/>
                <w:highlight w:val="none"/>
              </w:rPr>
            </w:pPr>
            <w:r>
              <w:rPr>
                <w:rFonts w:hint="eastAsia" w:ascii="仿宋_GB2312" w:eastAsia="仿宋_GB2312"/>
                <w:color w:val="auto"/>
                <w:sz w:val="24"/>
                <w:highlight w:val="none"/>
              </w:rPr>
              <w:t>移动电话</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3D3908BA">
            <w:pPr>
              <w:jc w:val="both"/>
              <w:rPr>
                <w:rFonts w:ascii="仿宋_GB2312" w:eastAsia="仿宋_GB2312"/>
                <w:color w:val="auto"/>
                <w:sz w:val="24"/>
                <w:highlight w:val="none"/>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D4BADF1">
            <w:pPr>
              <w:jc w:val="both"/>
              <w:rPr>
                <w:rFonts w:hint="eastAsia" w:ascii="仿宋_GB2312" w:eastAsia="仿宋_GB2312"/>
                <w:color w:val="auto"/>
                <w:sz w:val="24"/>
                <w:highlight w:val="none"/>
              </w:rPr>
            </w:pPr>
          </w:p>
        </w:tc>
      </w:tr>
      <w:tr w14:paraId="5A3A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319B09A">
            <w:pPr>
              <w:jc w:val="both"/>
              <w:rPr>
                <w:rFonts w:hint="eastAsia" w:ascii="仿宋_GB2312" w:eastAsia="仿宋_GB2312"/>
                <w:color w:val="auto"/>
                <w:sz w:val="24"/>
                <w:highlight w:val="none"/>
              </w:rPr>
            </w:pPr>
            <w:r>
              <w:rPr>
                <w:rFonts w:hint="eastAsia" w:ascii="仿宋_GB2312" w:eastAsia="仿宋_GB2312"/>
                <w:color w:val="auto"/>
                <w:sz w:val="24"/>
                <w:highlight w:val="none"/>
              </w:rPr>
              <w:t>既  往病  史</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0CD2833B">
            <w:pPr>
              <w:jc w:val="both"/>
              <w:rPr>
                <w:rFonts w:hint="eastAsia" w:ascii="仿宋_GB2312" w:eastAsia="仿宋_GB2312"/>
                <w:color w:val="auto"/>
                <w:sz w:val="24"/>
                <w:highlight w:val="none"/>
              </w:rPr>
            </w:pPr>
            <w:r>
              <w:rPr>
                <w:rFonts w:hint="eastAsia" w:ascii="仿宋_GB2312" w:eastAsia="仿宋_GB2312"/>
                <w:color w:val="auto"/>
                <w:sz w:val="24"/>
                <w:highlight w:val="none"/>
              </w:rPr>
              <w:t>□有    □无</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418357">
            <w:pPr>
              <w:jc w:val="both"/>
              <w:rPr>
                <w:rFonts w:hint="eastAsia" w:ascii="仿宋_GB2312" w:eastAsia="仿宋_GB2312"/>
                <w:color w:val="auto"/>
                <w:sz w:val="24"/>
                <w:highlight w:val="none"/>
              </w:rPr>
            </w:pPr>
            <w:r>
              <w:rPr>
                <w:rFonts w:hint="eastAsia" w:ascii="仿宋_GB2312" w:eastAsia="仿宋_GB2312"/>
                <w:color w:val="auto"/>
                <w:sz w:val="24"/>
                <w:highlight w:val="none"/>
              </w:rPr>
              <w:t>个 人</w:t>
            </w:r>
          </w:p>
          <w:p w14:paraId="5EB3D81E">
            <w:pPr>
              <w:jc w:val="both"/>
              <w:rPr>
                <w:rFonts w:hint="eastAsia" w:ascii="仿宋_GB2312" w:eastAsia="仿宋_GB2312"/>
                <w:color w:val="auto"/>
                <w:sz w:val="24"/>
                <w:highlight w:val="none"/>
              </w:rPr>
            </w:pPr>
            <w:r>
              <w:rPr>
                <w:rFonts w:hint="eastAsia" w:ascii="仿宋_GB2312" w:eastAsia="仿宋_GB2312"/>
                <w:color w:val="auto"/>
                <w:sz w:val="24"/>
                <w:szCs w:val="22"/>
                <w:highlight w:val="none"/>
              </w:rPr>
              <w:t>邮 箱</w:t>
            </w:r>
          </w:p>
        </w:tc>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1B28CEB5">
            <w:pPr>
              <w:jc w:val="both"/>
              <w:rPr>
                <w:rFonts w:hint="eastAsia" w:ascii="仿宋_GB2312" w:eastAsia="仿宋_GB2312"/>
                <w:color w:val="auto"/>
                <w:sz w:val="24"/>
                <w:highlight w:val="none"/>
              </w:rPr>
            </w:pPr>
          </w:p>
        </w:tc>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52DCF2DC">
            <w:pPr>
              <w:jc w:val="both"/>
              <w:rPr>
                <w:rFonts w:hint="eastAsia" w:ascii="仿宋_GB2312" w:eastAsia="仿宋_GB2312"/>
                <w:color w:val="auto"/>
                <w:sz w:val="24"/>
                <w:highlight w:val="none"/>
              </w:rPr>
            </w:pPr>
            <w:r>
              <w:rPr>
                <w:rFonts w:hint="eastAsia" w:ascii="仿宋_GB2312" w:eastAsia="仿宋_GB2312"/>
                <w:color w:val="auto"/>
                <w:sz w:val="24"/>
                <w:highlight w:val="none"/>
              </w:rPr>
              <w:t>QQ号</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14:paraId="0D9D4F7F">
            <w:pPr>
              <w:jc w:val="both"/>
              <w:rPr>
                <w:rFonts w:hint="eastAsia" w:ascii="仿宋_GB2312" w:eastAsia="仿宋_GB2312"/>
                <w:color w:val="auto"/>
                <w:sz w:val="24"/>
                <w:highlight w:val="none"/>
              </w:rPr>
            </w:pPr>
          </w:p>
        </w:tc>
      </w:tr>
      <w:tr w14:paraId="5CD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805D988">
            <w:pPr>
              <w:jc w:val="both"/>
              <w:rPr>
                <w:rFonts w:hint="eastAsia" w:ascii="仿宋_GB2312" w:eastAsia="仿宋_GB2312"/>
                <w:color w:val="auto"/>
                <w:sz w:val="24"/>
                <w:highlight w:val="none"/>
              </w:rPr>
            </w:pPr>
            <w:r>
              <w:rPr>
                <w:rFonts w:hint="eastAsia" w:ascii="仿宋_GB2312" w:eastAsia="仿宋_GB2312"/>
                <w:color w:val="auto"/>
                <w:sz w:val="24"/>
                <w:highlight w:val="none"/>
              </w:rPr>
              <w:t>婚  姻</w:t>
            </w:r>
          </w:p>
          <w:p w14:paraId="4D1FCF7D">
            <w:pPr>
              <w:jc w:val="both"/>
              <w:rPr>
                <w:rFonts w:hint="eastAsia" w:ascii="仿宋_GB2312" w:eastAsia="仿宋_GB2312"/>
                <w:color w:val="auto"/>
                <w:sz w:val="24"/>
                <w:highlight w:val="none"/>
              </w:rPr>
            </w:pPr>
            <w:r>
              <w:rPr>
                <w:rFonts w:hint="eastAsia" w:ascii="仿宋_GB2312" w:eastAsia="仿宋_GB2312"/>
                <w:color w:val="auto"/>
                <w:sz w:val="24"/>
                <w:highlight w:val="none"/>
              </w:rPr>
              <w:t>状  况</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2FD5B12C">
            <w:pPr>
              <w:jc w:val="both"/>
              <w:rPr>
                <w:rFonts w:hint="eastAsia" w:ascii="仿宋_GB2312" w:eastAsia="仿宋_GB2312"/>
                <w:color w:val="auto"/>
                <w:sz w:val="24"/>
                <w:highlight w:val="none"/>
              </w:rPr>
            </w:pPr>
            <w:r>
              <w:rPr>
                <w:rFonts w:hint="eastAsia" w:ascii="仿宋_GB2312" w:eastAsia="仿宋_GB2312"/>
                <w:color w:val="auto"/>
                <w:sz w:val="24"/>
                <w:highlight w:val="none"/>
              </w:rPr>
              <w:t>□已婚 □未婚 □离异</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ED2E2">
            <w:pPr>
              <w:jc w:val="both"/>
              <w:rPr>
                <w:rFonts w:hint="eastAsia" w:ascii="仿宋_GB2312" w:eastAsia="仿宋_GB2312"/>
                <w:color w:val="auto"/>
                <w:sz w:val="24"/>
                <w:szCs w:val="22"/>
                <w:highlight w:val="none"/>
              </w:rPr>
            </w:pPr>
            <w:r>
              <w:rPr>
                <w:rFonts w:hint="eastAsia" w:ascii="仿宋_GB2312" w:eastAsia="仿宋_GB2312"/>
                <w:color w:val="auto"/>
                <w:sz w:val="24"/>
                <w:szCs w:val="22"/>
                <w:highlight w:val="none"/>
              </w:rPr>
              <w:t>户 口</w:t>
            </w:r>
          </w:p>
          <w:p w14:paraId="54350255">
            <w:pPr>
              <w:jc w:val="both"/>
              <w:rPr>
                <w:rFonts w:hint="eastAsia" w:ascii="仿宋_GB2312" w:eastAsia="仿宋_GB2312"/>
                <w:color w:val="auto"/>
                <w:sz w:val="24"/>
                <w:szCs w:val="22"/>
                <w:highlight w:val="none"/>
              </w:rPr>
            </w:pPr>
            <w:r>
              <w:rPr>
                <w:rFonts w:hint="eastAsia" w:ascii="仿宋_GB2312" w:eastAsia="仿宋_GB2312"/>
                <w:color w:val="auto"/>
                <w:sz w:val="24"/>
                <w:szCs w:val="22"/>
                <w:highlight w:val="none"/>
              </w:rPr>
              <w:t>性 质</w:t>
            </w:r>
          </w:p>
        </w:tc>
        <w:tc>
          <w:tcPr>
            <w:tcW w:w="5415" w:type="dxa"/>
            <w:gridSpan w:val="8"/>
            <w:tcBorders>
              <w:top w:val="single" w:color="auto" w:sz="4" w:space="0"/>
              <w:left w:val="single" w:color="auto" w:sz="4" w:space="0"/>
              <w:bottom w:val="single" w:color="auto" w:sz="4" w:space="0"/>
              <w:right w:val="single" w:color="auto" w:sz="12" w:space="0"/>
            </w:tcBorders>
            <w:noWrap w:val="0"/>
            <w:vAlign w:val="center"/>
          </w:tcPr>
          <w:p w14:paraId="58652206">
            <w:pPr>
              <w:jc w:val="both"/>
              <w:rPr>
                <w:rFonts w:hint="eastAsia" w:ascii="仿宋_GB2312" w:eastAsia="仿宋_GB2312"/>
                <w:color w:val="auto"/>
                <w:sz w:val="24"/>
                <w:highlight w:val="none"/>
              </w:rPr>
            </w:pPr>
            <w:r>
              <w:rPr>
                <w:rFonts w:hint="eastAsia" w:ascii="仿宋_GB2312" w:eastAsia="仿宋_GB2312"/>
                <w:color w:val="auto"/>
                <w:sz w:val="24"/>
                <w:highlight w:val="none"/>
              </w:rPr>
              <w:t>□本市城镇 □本市农村 □外地城镇 □外地农村</w:t>
            </w:r>
          </w:p>
        </w:tc>
      </w:tr>
      <w:tr w14:paraId="57D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12421890">
            <w:pPr>
              <w:jc w:val="both"/>
              <w:rPr>
                <w:rFonts w:ascii="仿宋_GB2312" w:eastAsia="仿宋_GB2312"/>
                <w:color w:val="auto"/>
                <w:sz w:val="24"/>
                <w:highlight w:val="none"/>
              </w:rPr>
            </w:pPr>
            <w:r>
              <w:rPr>
                <w:rFonts w:hint="eastAsia" w:ascii="仿宋_GB2312" w:eastAsia="仿宋_GB2312"/>
                <w:color w:val="auto"/>
                <w:sz w:val="24"/>
                <w:highlight w:val="none"/>
              </w:rPr>
              <w:t>应聘岗位所属二级单位（招聘单位）：</w:t>
            </w:r>
          </w:p>
        </w:tc>
      </w:tr>
      <w:tr w14:paraId="0C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B6ADCD0">
            <w:pPr>
              <w:jc w:val="both"/>
              <w:rPr>
                <w:rFonts w:hint="eastAsia" w:ascii="仿宋_GB2312" w:eastAsia="仿宋_GB2312"/>
                <w:color w:val="auto"/>
                <w:sz w:val="24"/>
                <w:highlight w:val="none"/>
              </w:rPr>
            </w:pPr>
            <w:r>
              <w:rPr>
                <w:rFonts w:hint="eastAsia" w:ascii="仿宋_GB2312" w:eastAsia="仿宋_GB2312"/>
                <w:color w:val="auto"/>
                <w:sz w:val="24"/>
                <w:highlight w:val="none"/>
              </w:rPr>
              <w:t>应聘岗位（可多选）：□专任教师  □辅导员  □行政管理  □其他：</w:t>
            </w:r>
          </w:p>
        </w:tc>
      </w:tr>
      <w:tr w14:paraId="4AA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73251A32">
            <w:pPr>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个人社交媒体账号</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1ADA582F">
            <w:pPr>
              <w:jc w:val="both"/>
              <w:rPr>
                <w:rFonts w:hint="eastAsia" w:ascii="仿宋_GB2312" w:eastAsia="仿宋_GB2312"/>
                <w:color w:val="auto"/>
                <w:sz w:val="24"/>
                <w:highlight w:val="none"/>
              </w:rPr>
            </w:pPr>
            <w:r>
              <w:rPr>
                <w:rFonts w:hint="eastAsia" w:ascii="仿宋_GB2312" w:eastAsia="仿宋_GB2312"/>
                <w:color w:val="auto"/>
                <w:sz w:val="24"/>
                <w:highlight w:val="none"/>
              </w:rPr>
              <w:t>（请填写微信公众号、微博、抖音、B站、小红书等个人公开账号）</w:t>
            </w:r>
          </w:p>
          <w:p w14:paraId="122EBA75">
            <w:pPr>
              <w:jc w:val="both"/>
              <w:rPr>
                <w:rFonts w:hint="eastAsia" w:ascii="仿宋_GB2312" w:eastAsia="仿宋_GB2312"/>
                <w:color w:val="auto"/>
                <w:sz w:val="24"/>
                <w:highlight w:val="none"/>
              </w:rPr>
            </w:pPr>
          </w:p>
          <w:p w14:paraId="7085F3F5">
            <w:pPr>
              <w:jc w:val="both"/>
              <w:rPr>
                <w:rFonts w:hint="eastAsia" w:ascii="仿宋_GB2312" w:eastAsia="仿宋_GB2312"/>
                <w:color w:val="auto"/>
                <w:sz w:val="24"/>
                <w:highlight w:val="none"/>
              </w:rPr>
            </w:pPr>
          </w:p>
          <w:p w14:paraId="1290E819">
            <w:pPr>
              <w:jc w:val="both"/>
              <w:rPr>
                <w:rFonts w:hint="eastAsia" w:ascii="仿宋_GB2312" w:eastAsia="仿宋_GB2312"/>
                <w:color w:val="auto"/>
                <w:sz w:val="24"/>
                <w:highlight w:val="none"/>
              </w:rPr>
            </w:pPr>
          </w:p>
        </w:tc>
      </w:tr>
      <w:tr w14:paraId="543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79D43E35">
            <w:pPr>
              <w:jc w:val="both"/>
              <w:rPr>
                <w:rFonts w:hint="eastAsia" w:ascii="仿宋_GB2312" w:eastAsia="仿宋_GB2312"/>
                <w:color w:val="auto"/>
                <w:sz w:val="24"/>
                <w:highlight w:val="none"/>
              </w:rPr>
            </w:pPr>
            <w:r>
              <w:rPr>
                <w:rFonts w:hint="eastAsia" w:ascii="仿宋_GB2312" w:eastAsia="仿宋_GB2312"/>
                <w:color w:val="auto"/>
                <w:sz w:val="24"/>
                <w:highlight w:val="none"/>
              </w:rPr>
              <w:t>紧急情况联系人：             与本人关系：           联系电话：</w:t>
            </w:r>
          </w:p>
          <w:p w14:paraId="160486ED">
            <w:pPr>
              <w:jc w:val="both"/>
              <w:rPr>
                <w:rFonts w:hint="eastAsia" w:ascii="仿宋_GB2312" w:eastAsia="仿宋_GB2312"/>
                <w:color w:val="auto"/>
                <w:sz w:val="24"/>
                <w:highlight w:val="none"/>
              </w:rPr>
            </w:pPr>
            <w:r>
              <w:rPr>
                <w:rFonts w:hint="eastAsia" w:ascii="仿宋_GB2312" w:eastAsia="仿宋_GB2312"/>
                <w:color w:val="auto"/>
                <w:sz w:val="24"/>
                <w:highlight w:val="none"/>
              </w:rPr>
              <w:t>紧急联系人居住地址：</w:t>
            </w:r>
          </w:p>
        </w:tc>
      </w:tr>
      <w:tr w14:paraId="283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569B8E2">
            <w:pPr>
              <w:jc w:val="both"/>
              <w:rPr>
                <w:rFonts w:hint="eastAsia" w:ascii="仿宋_GB2312" w:eastAsia="仿宋_GB2312"/>
                <w:color w:val="auto"/>
                <w:sz w:val="24"/>
                <w:highlight w:val="none"/>
              </w:rPr>
            </w:pPr>
            <w:r>
              <w:rPr>
                <w:rFonts w:hint="eastAsia" w:ascii="仿宋_GB2312" w:eastAsia="仿宋_GB2312"/>
                <w:color w:val="auto"/>
                <w:sz w:val="24"/>
                <w:highlight w:val="none"/>
              </w:rPr>
              <w:t>最高职称：                   授予时间：             发证机关：</w:t>
            </w:r>
          </w:p>
        </w:tc>
      </w:tr>
      <w:tr w14:paraId="63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2AF48E0B">
            <w:pPr>
              <w:tabs>
                <w:tab w:val="left" w:pos="1603"/>
              </w:tabs>
              <w:jc w:val="both"/>
              <w:rPr>
                <w:rFonts w:hint="eastAsia" w:ascii="仿宋_GB2312" w:eastAsia="仿宋_GB2312"/>
                <w:color w:val="auto"/>
                <w:sz w:val="24"/>
                <w:highlight w:val="none"/>
              </w:rPr>
            </w:pPr>
            <w:r>
              <w:rPr>
                <w:rFonts w:hint="eastAsia" w:ascii="仿宋_GB2312" w:eastAsia="仿宋_GB2312"/>
                <w:color w:val="auto"/>
                <w:sz w:val="24"/>
                <w:highlight w:val="none"/>
              </w:rPr>
              <w:t>国家职业资格：               发证时间：             发证机关：</w:t>
            </w:r>
          </w:p>
        </w:tc>
      </w:tr>
      <w:tr w14:paraId="747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12" w:space="0"/>
              <w:right w:val="single" w:color="auto" w:sz="4" w:space="0"/>
            </w:tcBorders>
            <w:noWrap w:val="0"/>
            <w:vAlign w:val="center"/>
          </w:tcPr>
          <w:p w14:paraId="6501D600">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英语能力等级</w:t>
            </w:r>
          </w:p>
        </w:tc>
        <w:tc>
          <w:tcPr>
            <w:tcW w:w="1471" w:type="dxa"/>
            <w:tcBorders>
              <w:top w:val="single" w:color="auto" w:sz="4" w:space="0"/>
              <w:left w:val="single" w:color="auto" w:sz="4" w:space="0"/>
              <w:bottom w:val="single" w:color="auto" w:sz="12" w:space="0"/>
              <w:right w:val="single" w:color="auto" w:sz="4" w:space="0"/>
            </w:tcBorders>
            <w:noWrap w:val="0"/>
            <w:vAlign w:val="center"/>
          </w:tcPr>
          <w:p w14:paraId="079A789D">
            <w:pPr>
              <w:jc w:val="both"/>
              <w:rPr>
                <w:rFonts w:hint="eastAsia" w:ascii="仿宋_GB2312" w:eastAsia="仿宋_GB2312"/>
                <w:color w:val="auto"/>
                <w:szCs w:val="21"/>
                <w:highlight w:val="none"/>
              </w:rPr>
            </w:pPr>
          </w:p>
        </w:tc>
        <w:tc>
          <w:tcPr>
            <w:tcW w:w="1169" w:type="dxa"/>
            <w:tcBorders>
              <w:top w:val="single" w:color="auto" w:sz="4" w:space="0"/>
              <w:left w:val="single" w:color="auto" w:sz="4" w:space="0"/>
              <w:bottom w:val="single" w:color="auto" w:sz="12" w:space="0"/>
              <w:right w:val="single" w:color="auto" w:sz="4" w:space="0"/>
            </w:tcBorders>
            <w:noWrap w:val="0"/>
            <w:vAlign w:val="center"/>
          </w:tcPr>
          <w:p w14:paraId="6810BCD9">
            <w:pPr>
              <w:jc w:val="both"/>
              <w:rPr>
                <w:rFonts w:hint="eastAsia" w:ascii="仿宋_GB2312" w:eastAsia="仿宋_GB2312"/>
                <w:color w:val="auto"/>
                <w:szCs w:val="21"/>
                <w:highlight w:val="none"/>
              </w:rPr>
            </w:pPr>
            <w:r>
              <w:rPr>
                <w:rFonts w:hint="eastAsia" w:ascii="仿宋_GB2312" w:eastAsia="仿宋_GB2312"/>
                <w:color w:val="auto"/>
                <w:sz w:val="24"/>
                <w:szCs w:val="24"/>
                <w:highlight w:val="none"/>
              </w:rPr>
              <w:t>计算机等级</w:t>
            </w:r>
          </w:p>
        </w:tc>
        <w:tc>
          <w:tcPr>
            <w:tcW w:w="2461" w:type="dxa"/>
            <w:gridSpan w:val="3"/>
            <w:tcBorders>
              <w:top w:val="single" w:color="auto" w:sz="4" w:space="0"/>
              <w:left w:val="single" w:color="auto" w:sz="4" w:space="0"/>
              <w:bottom w:val="single" w:color="auto" w:sz="12" w:space="0"/>
              <w:right w:val="single" w:color="auto" w:sz="4" w:space="0"/>
            </w:tcBorders>
            <w:noWrap w:val="0"/>
            <w:vAlign w:val="center"/>
          </w:tcPr>
          <w:p w14:paraId="227D637B">
            <w:pPr>
              <w:jc w:val="both"/>
              <w:rPr>
                <w:rFonts w:hint="eastAsia" w:ascii="仿宋_GB2312" w:eastAsia="仿宋_GB2312"/>
                <w:color w:val="auto"/>
                <w:sz w:val="24"/>
                <w:szCs w:val="24"/>
                <w:highlight w:val="none"/>
              </w:rPr>
            </w:pPr>
          </w:p>
        </w:tc>
        <w:tc>
          <w:tcPr>
            <w:tcW w:w="1140" w:type="dxa"/>
            <w:tcBorders>
              <w:top w:val="single" w:color="auto" w:sz="4" w:space="0"/>
              <w:left w:val="single" w:color="auto" w:sz="4" w:space="0"/>
              <w:bottom w:val="single" w:color="auto" w:sz="12" w:space="0"/>
              <w:right w:val="single" w:color="auto" w:sz="4" w:space="0"/>
            </w:tcBorders>
            <w:noWrap w:val="0"/>
            <w:vAlign w:val="center"/>
          </w:tcPr>
          <w:p w14:paraId="126E211E">
            <w:pPr>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其他资格能力</w:t>
            </w:r>
          </w:p>
        </w:tc>
        <w:tc>
          <w:tcPr>
            <w:tcW w:w="2835" w:type="dxa"/>
            <w:gridSpan w:val="5"/>
            <w:tcBorders>
              <w:top w:val="single" w:color="auto" w:sz="4" w:space="0"/>
              <w:left w:val="single" w:color="auto" w:sz="4" w:space="0"/>
              <w:bottom w:val="single" w:color="auto" w:sz="12" w:space="0"/>
              <w:right w:val="single" w:color="auto" w:sz="12" w:space="0"/>
            </w:tcBorders>
            <w:noWrap w:val="0"/>
            <w:vAlign w:val="center"/>
          </w:tcPr>
          <w:p w14:paraId="256F2DF1">
            <w:pPr>
              <w:jc w:val="both"/>
              <w:rPr>
                <w:rFonts w:hint="eastAsia" w:ascii="仿宋_GB2312" w:eastAsia="仿宋_GB2312"/>
                <w:color w:val="auto"/>
                <w:sz w:val="24"/>
                <w:highlight w:val="none"/>
              </w:rPr>
            </w:pPr>
          </w:p>
        </w:tc>
      </w:tr>
      <w:tr w14:paraId="169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59A74BE5">
            <w:pPr>
              <w:jc w:val="both"/>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r>
              <w:rPr>
                <w:rFonts w:hint="eastAsia" w:ascii="仿宋_GB2312" w:eastAsia="仿宋_GB2312"/>
                <w:b/>
                <w:bCs/>
                <w:color w:val="auto"/>
                <w:sz w:val="24"/>
                <w:highlight w:val="none"/>
              </w:rPr>
              <w:t>学习经历</w:t>
            </w:r>
            <w:r>
              <w:rPr>
                <w:rFonts w:hint="eastAsia" w:ascii="仿宋_GB2312" w:eastAsia="仿宋_GB2312"/>
                <w:color w:val="auto"/>
                <w:sz w:val="24"/>
                <w:highlight w:val="none"/>
              </w:rPr>
              <w:t xml:space="preserve">（高中起至今）   </w:t>
            </w:r>
          </w:p>
          <w:p w14:paraId="133003E9">
            <w:pPr>
              <w:jc w:val="both"/>
              <w:rPr>
                <w:rFonts w:ascii="仿宋_GB2312" w:eastAsia="仿宋_GB2312"/>
                <w:color w:val="auto"/>
                <w:sz w:val="24"/>
                <w:highlight w:val="none"/>
              </w:rPr>
            </w:pPr>
            <w:r>
              <w:rPr>
                <w:rFonts w:hint="eastAsia" w:ascii="仿宋_GB2312" w:eastAsia="仿宋_GB2312"/>
                <w:color w:val="auto"/>
                <w:sz w:val="24"/>
                <w:highlight w:val="none"/>
              </w:rPr>
              <w:t xml:space="preserve">是否为应届生：□否  □是（预计毕业时间：      ）  </w:t>
            </w:r>
          </w:p>
        </w:tc>
      </w:tr>
      <w:tr w14:paraId="236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98C29A2">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0978F89">
            <w:pPr>
              <w:jc w:val="both"/>
              <w:rPr>
                <w:rFonts w:hint="eastAsia" w:ascii="仿宋_GB2312" w:eastAsia="仿宋_GB2312"/>
                <w:color w:val="auto"/>
                <w:sz w:val="24"/>
                <w:highlight w:val="none"/>
              </w:rPr>
            </w:pPr>
            <w:r>
              <w:rPr>
                <w:rFonts w:hint="eastAsia" w:ascii="仿宋_GB2312" w:eastAsia="仿宋_GB2312"/>
                <w:color w:val="auto"/>
                <w:sz w:val="24"/>
                <w:highlight w:val="none"/>
              </w:rPr>
              <w:t>毕业院校</w:t>
            </w: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E715260">
            <w:pPr>
              <w:jc w:val="both"/>
              <w:rPr>
                <w:rFonts w:hint="eastAsia" w:ascii="仿宋_GB2312" w:eastAsia="仿宋_GB2312"/>
                <w:color w:val="auto"/>
                <w:sz w:val="24"/>
                <w:highlight w:val="none"/>
              </w:rPr>
            </w:pPr>
            <w:r>
              <w:rPr>
                <w:rFonts w:hint="eastAsia" w:ascii="仿宋_GB2312" w:eastAsia="仿宋_GB2312"/>
                <w:color w:val="auto"/>
                <w:sz w:val="24"/>
                <w:highlight w:val="none"/>
              </w:rPr>
              <w:t>毕业专业（方向）</w:t>
            </w: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1C124A53">
            <w:pPr>
              <w:jc w:val="both"/>
              <w:rPr>
                <w:rFonts w:hint="eastAsia" w:ascii="仿宋_GB2312" w:eastAsia="仿宋_GB2312"/>
                <w:color w:val="auto"/>
                <w:sz w:val="24"/>
                <w:highlight w:val="none"/>
              </w:rPr>
            </w:pPr>
            <w:r>
              <w:rPr>
                <w:rFonts w:hint="eastAsia" w:ascii="仿宋_GB2312" w:eastAsia="仿宋_GB2312"/>
                <w:color w:val="auto"/>
                <w:sz w:val="24"/>
                <w:highlight w:val="none"/>
              </w:rPr>
              <w:t>取得学历</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1C964D">
            <w:pPr>
              <w:jc w:val="both"/>
              <w:rPr>
                <w:rFonts w:hint="eastAsia" w:ascii="仿宋_GB2312" w:eastAsia="仿宋_GB2312"/>
                <w:color w:val="auto"/>
                <w:sz w:val="24"/>
                <w:highlight w:val="none"/>
              </w:rPr>
            </w:pPr>
            <w:r>
              <w:rPr>
                <w:rFonts w:hint="eastAsia" w:ascii="仿宋_GB2312" w:eastAsia="仿宋_GB2312"/>
                <w:color w:val="auto"/>
                <w:sz w:val="24"/>
                <w:highlight w:val="none"/>
              </w:rPr>
              <w:t>取得学位</w:t>
            </w: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2CA81E0F">
            <w:pPr>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导师</w:t>
            </w:r>
          </w:p>
          <w:p w14:paraId="6F21A3B0">
            <w:pPr>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姓名</w:t>
            </w:r>
          </w:p>
        </w:tc>
      </w:tr>
      <w:tr w14:paraId="7B7C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C5ACF1F">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7AC83F">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40E42390">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5C1B5CFC">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B411ACA">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79C2A273">
            <w:pPr>
              <w:jc w:val="both"/>
              <w:rPr>
                <w:rFonts w:hint="eastAsia" w:ascii="仿宋_GB2312" w:eastAsia="仿宋_GB2312"/>
                <w:color w:val="auto"/>
                <w:sz w:val="24"/>
                <w:highlight w:val="none"/>
                <w:lang w:val="en-US" w:eastAsia="zh-CN"/>
              </w:rPr>
            </w:pPr>
          </w:p>
        </w:tc>
      </w:tr>
      <w:tr w14:paraId="7FD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388B9E3">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017680D">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23FCB645">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1FE20C4">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188F6F1">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71B5E2B">
            <w:pPr>
              <w:jc w:val="both"/>
              <w:rPr>
                <w:rFonts w:hint="eastAsia" w:ascii="仿宋_GB2312" w:eastAsia="仿宋_GB2312"/>
                <w:color w:val="auto"/>
                <w:sz w:val="24"/>
                <w:highlight w:val="none"/>
              </w:rPr>
            </w:pPr>
          </w:p>
        </w:tc>
      </w:tr>
      <w:tr w14:paraId="01D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6F48421">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6F15483F">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62D7C9A">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C250965">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DD46F01">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6CB24307">
            <w:pPr>
              <w:jc w:val="both"/>
              <w:rPr>
                <w:rFonts w:hint="eastAsia" w:ascii="仿宋_GB2312" w:eastAsia="仿宋_GB2312"/>
                <w:color w:val="auto"/>
                <w:sz w:val="24"/>
                <w:highlight w:val="none"/>
              </w:rPr>
            </w:pPr>
          </w:p>
        </w:tc>
      </w:tr>
      <w:tr w14:paraId="36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55F91564">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5D155600">
            <w:pPr>
              <w:jc w:val="both"/>
              <w:rPr>
                <w:rFonts w:hint="eastAsia" w:ascii="仿宋_GB2312" w:eastAsia="仿宋_GB2312"/>
                <w:color w:val="auto"/>
                <w:sz w:val="24"/>
                <w:highlight w:val="none"/>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6D2F574A">
            <w:pPr>
              <w:jc w:val="both"/>
              <w:rPr>
                <w:rFonts w:hint="eastAsia" w:ascii="仿宋_GB2312" w:eastAsia="仿宋_GB2312"/>
                <w:color w:val="auto"/>
                <w:sz w:val="24"/>
                <w:highlight w:val="none"/>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750F891E">
            <w:pPr>
              <w:jc w:val="both"/>
              <w:rPr>
                <w:rFonts w:hint="eastAsia" w:ascii="仿宋_GB2312" w:eastAsia="仿宋_GB2312"/>
                <w:color w:val="auto"/>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94F27E0">
            <w:pPr>
              <w:jc w:val="both"/>
              <w:rPr>
                <w:rFonts w:hint="eastAsia" w:ascii="仿宋_GB2312" w:eastAsia="仿宋_GB2312"/>
                <w:color w:val="auto"/>
                <w:sz w:val="24"/>
                <w:highlight w:val="none"/>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120EB7E">
            <w:pPr>
              <w:jc w:val="both"/>
              <w:rPr>
                <w:rFonts w:hint="eastAsia" w:ascii="仿宋_GB2312" w:eastAsia="仿宋_GB2312"/>
                <w:color w:val="auto"/>
                <w:sz w:val="24"/>
                <w:highlight w:val="none"/>
              </w:rPr>
            </w:pPr>
          </w:p>
        </w:tc>
      </w:tr>
      <w:tr w14:paraId="2EA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41BBFFBB">
            <w:pPr>
              <w:jc w:val="both"/>
              <w:rPr>
                <w:rFonts w:hint="eastAsia" w:ascii="仿宋_GB2312" w:eastAsia="仿宋_GB2312"/>
                <w:color w:val="auto"/>
                <w:sz w:val="24"/>
                <w:szCs w:val="22"/>
                <w:highlight w:val="none"/>
              </w:rPr>
            </w:pPr>
            <w:r>
              <w:rPr>
                <w:rFonts w:hint="eastAsia" w:ascii="仿宋_GB2312" w:eastAsia="仿宋_GB2312"/>
                <w:b/>
                <w:bCs/>
                <w:color w:val="auto"/>
                <w:sz w:val="24"/>
                <w:szCs w:val="22"/>
                <w:highlight w:val="none"/>
              </w:rPr>
              <w:t>工作经历</w:t>
            </w:r>
          </w:p>
          <w:p w14:paraId="20ABFE56">
            <w:pPr>
              <w:ind w:firstLine="480"/>
              <w:jc w:val="both"/>
              <w:rPr>
                <w:rFonts w:hint="eastAsia" w:ascii="宋体" w:hAnsi="宋体" w:eastAsia="仿宋_GB2312"/>
                <w:color w:val="auto"/>
                <w:szCs w:val="21"/>
                <w:highlight w:val="none"/>
              </w:rPr>
            </w:pPr>
            <w:r>
              <w:rPr>
                <w:rFonts w:hint="eastAsia" w:ascii="仿宋_GB2312" w:eastAsia="仿宋_GB2312"/>
                <w:color w:val="auto"/>
                <w:sz w:val="24"/>
                <w:szCs w:val="22"/>
                <w:highlight w:val="none"/>
              </w:rPr>
              <w:t>是否有高校教学经验/高校教师资格证：</w:t>
            </w:r>
            <w:r>
              <w:rPr>
                <w:rFonts w:hint="eastAsia" w:ascii="仿宋_GB2312" w:eastAsia="仿宋_GB2312"/>
                <w:color w:val="auto"/>
                <w:sz w:val="24"/>
                <w:highlight w:val="none"/>
              </w:rPr>
              <w:t>□有教学经验  □有高校教师资格证  □无</w:t>
            </w:r>
          </w:p>
        </w:tc>
      </w:tr>
      <w:tr w14:paraId="230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A224BAF">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39600DEE">
            <w:pPr>
              <w:jc w:val="both"/>
              <w:rPr>
                <w:rFonts w:hint="eastAsia" w:ascii="仿宋_GB2312" w:eastAsia="仿宋_GB2312"/>
                <w:color w:val="auto"/>
                <w:sz w:val="24"/>
                <w:highlight w:val="none"/>
              </w:rPr>
            </w:pPr>
            <w:r>
              <w:rPr>
                <w:rFonts w:hint="eastAsia" w:ascii="仿宋_GB2312" w:eastAsia="仿宋_GB2312"/>
                <w:color w:val="auto"/>
                <w:sz w:val="24"/>
                <w:highlight w:val="none"/>
              </w:rPr>
              <w:t>单位名称</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5E8D26D">
            <w:pPr>
              <w:jc w:val="both"/>
              <w:rPr>
                <w:rFonts w:hint="eastAsia" w:ascii="仿宋_GB2312" w:eastAsia="仿宋_GB2312"/>
                <w:color w:val="auto"/>
                <w:sz w:val="24"/>
                <w:highlight w:val="none"/>
              </w:rPr>
            </w:pPr>
            <w:r>
              <w:rPr>
                <w:rFonts w:hint="eastAsia" w:ascii="仿宋_GB2312" w:eastAsia="仿宋_GB2312"/>
                <w:color w:val="auto"/>
                <w:sz w:val="24"/>
                <w:highlight w:val="none"/>
              </w:rPr>
              <w:t>所在部门及职务</w:t>
            </w: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046CBF8">
            <w:pPr>
              <w:jc w:val="both"/>
              <w:rPr>
                <w:rFonts w:hint="eastAsia" w:ascii="仿宋_GB2312" w:eastAsia="仿宋_GB2312"/>
                <w:color w:val="auto"/>
                <w:sz w:val="24"/>
                <w:highlight w:val="none"/>
              </w:rPr>
            </w:pPr>
            <w:r>
              <w:rPr>
                <w:rFonts w:hint="eastAsia" w:ascii="仿宋_GB2312" w:eastAsia="仿宋_GB2312"/>
                <w:color w:val="auto"/>
                <w:sz w:val="24"/>
                <w:highlight w:val="none"/>
              </w:rPr>
              <w:t>工作内容</w:t>
            </w:r>
          </w:p>
        </w:tc>
      </w:tr>
      <w:tr w14:paraId="7E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76A9FFA">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E160F37">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33C302">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34501FD6">
            <w:pPr>
              <w:jc w:val="both"/>
              <w:rPr>
                <w:rFonts w:hint="eastAsia" w:ascii="仿宋_GB2312" w:eastAsia="仿宋_GB2312"/>
                <w:color w:val="auto"/>
                <w:sz w:val="24"/>
                <w:highlight w:val="none"/>
              </w:rPr>
            </w:pPr>
          </w:p>
        </w:tc>
      </w:tr>
      <w:tr w14:paraId="12A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32587A98">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C4B97B0">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5BE5C211">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59A9691">
            <w:pPr>
              <w:jc w:val="both"/>
              <w:rPr>
                <w:rFonts w:hint="eastAsia" w:ascii="仿宋_GB2312" w:eastAsia="仿宋_GB2312"/>
                <w:color w:val="auto"/>
                <w:sz w:val="24"/>
                <w:highlight w:val="none"/>
              </w:rPr>
            </w:pPr>
          </w:p>
        </w:tc>
      </w:tr>
      <w:tr w14:paraId="1E7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04986633">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DBC11AD">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9E988C">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264E0C92">
            <w:pPr>
              <w:jc w:val="both"/>
              <w:rPr>
                <w:rFonts w:hint="eastAsia" w:ascii="仿宋_GB2312" w:eastAsia="仿宋_GB2312"/>
                <w:color w:val="auto"/>
                <w:sz w:val="24"/>
                <w:highlight w:val="none"/>
              </w:rPr>
            </w:pPr>
          </w:p>
        </w:tc>
      </w:tr>
      <w:tr w14:paraId="62D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9E18ADD">
            <w:pPr>
              <w:jc w:val="both"/>
              <w:rPr>
                <w:rFonts w:hint="eastAsia" w:ascii="仿宋_GB2312" w:eastAsia="仿宋_GB2312"/>
                <w:color w:val="auto"/>
                <w:sz w:val="24"/>
                <w:highlight w:val="none"/>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C23F2C">
            <w:pPr>
              <w:jc w:val="both"/>
              <w:rPr>
                <w:rFonts w:hint="eastAsia" w:ascii="仿宋_GB2312" w:eastAsia="仿宋_GB2312"/>
                <w:color w:val="auto"/>
                <w:sz w:val="24"/>
                <w:highlight w:val="none"/>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0CDE49A1">
            <w:pPr>
              <w:jc w:val="both"/>
              <w:rPr>
                <w:rFonts w:hint="eastAsia" w:ascii="仿宋_GB2312" w:eastAsia="仿宋_GB2312"/>
                <w:color w:val="auto"/>
                <w:sz w:val="24"/>
                <w:highlight w:val="none"/>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7D2B0916">
            <w:pPr>
              <w:jc w:val="both"/>
              <w:rPr>
                <w:rFonts w:hint="eastAsia" w:ascii="仿宋_GB2312" w:eastAsia="仿宋_GB2312"/>
                <w:color w:val="auto"/>
                <w:sz w:val="24"/>
                <w:highlight w:val="none"/>
              </w:rPr>
            </w:pPr>
          </w:p>
        </w:tc>
      </w:tr>
      <w:tr w14:paraId="024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6B397D">
            <w:pPr>
              <w:jc w:val="both"/>
              <w:rPr>
                <w:rFonts w:hint="eastAsia" w:ascii="仿宋_GB2312" w:eastAsia="仿宋_GB2312"/>
                <w:color w:val="auto"/>
                <w:sz w:val="24"/>
                <w:highlight w:val="none"/>
              </w:rPr>
            </w:pPr>
            <w:r>
              <w:rPr>
                <w:rFonts w:hint="eastAsia" w:ascii="仿宋_GB2312" w:eastAsia="仿宋_GB2312"/>
                <w:color w:val="auto"/>
                <w:sz w:val="24"/>
                <w:highlight w:val="none"/>
              </w:rPr>
              <w:t>终止上一次</w:t>
            </w:r>
          </w:p>
          <w:p w14:paraId="1801EFC5">
            <w:pPr>
              <w:jc w:val="both"/>
              <w:rPr>
                <w:rFonts w:hint="eastAsia" w:ascii="仿宋_GB2312" w:eastAsia="仿宋_GB2312"/>
                <w:color w:val="auto"/>
                <w:sz w:val="24"/>
                <w:highlight w:val="none"/>
              </w:rPr>
            </w:pPr>
            <w:r>
              <w:rPr>
                <w:rFonts w:hint="eastAsia" w:ascii="仿宋_GB2312" w:eastAsia="仿宋_GB2312"/>
                <w:color w:val="auto"/>
                <w:sz w:val="24"/>
                <w:highlight w:val="none"/>
              </w:rPr>
              <w:t>劳动关系原因</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338F8F04">
            <w:pPr>
              <w:jc w:val="both"/>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szCs w:val="22"/>
                <w:highlight w:val="none"/>
              </w:rPr>
              <w:t>法定退休  □个人离职  □单位辞退  □合同到期不续签  □其他</w:t>
            </w:r>
          </w:p>
        </w:tc>
      </w:tr>
      <w:tr w14:paraId="313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continue"/>
            <w:tcBorders>
              <w:top w:val="single" w:color="auto" w:sz="4" w:space="0"/>
              <w:left w:val="single" w:color="auto" w:sz="12" w:space="0"/>
              <w:bottom w:val="single" w:color="auto" w:sz="12" w:space="0"/>
              <w:right w:val="single" w:color="auto" w:sz="4" w:space="0"/>
            </w:tcBorders>
            <w:noWrap w:val="0"/>
            <w:vAlign w:val="center"/>
          </w:tcPr>
          <w:p w14:paraId="12043E4A">
            <w:pPr>
              <w:jc w:val="both"/>
              <w:rPr>
                <w:color w:val="auto"/>
                <w:highlight w:val="none"/>
              </w:rPr>
            </w:pPr>
          </w:p>
        </w:tc>
        <w:tc>
          <w:tcPr>
            <w:tcW w:w="7605" w:type="dxa"/>
            <w:gridSpan w:val="10"/>
            <w:tcBorders>
              <w:top w:val="single" w:color="auto" w:sz="4" w:space="0"/>
              <w:left w:val="single" w:color="auto" w:sz="4" w:space="0"/>
              <w:bottom w:val="single" w:color="auto" w:sz="12" w:space="0"/>
              <w:right w:val="single" w:color="auto" w:sz="12" w:space="0"/>
            </w:tcBorders>
            <w:noWrap w:val="0"/>
            <w:vAlign w:val="center"/>
          </w:tcPr>
          <w:p w14:paraId="4B84AB08">
            <w:pPr>
              <w:jc w:val="both"/>
              <w:rPr>
                <w:rFonts w:hint="eastAsia"/>
                <w:color w:val="auto"/>
                <w:sz w:val="24"/>
                <w:highlight w:val="none"/>
              </w:rPr>
            </w:pPr>
            <w:r>
              <w:rPr>
                <w:rFonts w:hint="eastAsia" w:ascii="仿宋_GB2312" w:eastAsia="仿宋_GB2312"/>
                <w:color w:val="auto"/>
                <w:sz w:val="24"/>
                <w:szCs w:val="22"/>
                <w:highlight w:val="none"/>
              </w:rPr>
              <w:t>补充说明：</w:t>
            </w:r>
          </w:p>
        </w:tc>
      </w:tr>
    </w:tbl>
    <w:tbl>
      <w:tblPr>
        <w:tblStyle w:val="4"/>
        <w:tblW w:w="1005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967"/>
        <w:gridCol w:w="278"/>
        <w:gridCol w:w="1590"/>
        <w:gridCol w:w="408"/>
        <w:gridCol w:w="1099"/>
        <w:gridCol w:w="1383"/>
        <w:gridCol w:w="788"/>
        <w:gridCol w:w="850"/>
        <w:gridCol w:w="245"/>
        <w:gridCol w:w="765"/>
        <w:gridCol w:w="1054"/>
      </w:tblGrid>
      <w:tr w14:paraId="18D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60071EFB">
            <w:pPr>
              <w:jc w:val="both"/>
              <w:rPr>
                <w:rFonts w:hint="eastAsia" w:ascii="仿宋_GB2312" w:eastAsia="仿宋_GB2312"/>
                <w:color w:val="auto"/>
                <w:sz w:val="24"/>
                <w:highlight w:val="none"/>
              </w:rPr>
            </w:pPr>
            <w:r>
              <w:rPr>
                <w:rFonts w:hint="eastAsia" w:ascii="仿宋_GB2312" w:eastAsia="仿宋_GB2312"/>
                <w:b/>
                <w:bCs/>
                <w:color w:val="auto"/>
                <w:sz w:val="24"/>
                <w:szCs w:val="22"/>
                <w:highlight w:val="none"/>
              </w:rPr>
              <w:t>主要成果（近五年，可另加附页</w:t>
            </w:r>
            <w:r>
              <w:rPr>
                <w:rFonts w:hint="eastAsia" w:ascii="仿宋_GB2312" w:eastAsia="仿宋_GB2312"/>
                <w:b/>
                <w:bCs/>
                <w:color w:val="auto"/>
                <w:sz w:val="24"/>
                <w:szCs w:val="22"/>
                <w:highlight w:val="none"/>
                <w:lang w:eastAsia="zh-CN"/>
              </w:rPr>
              <w:t>）</w:t>
            </w:r>
          </w:p>
        </w:tc>
      </w:tr>
      <w:tr w14:paraId="14A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0" w:type="dxa"/>
            <w:gridSpan w:val="2"/>
            <w:vMerge w:val="restart"/>
            <w:tcBorders>
              <w:top w:val="single" w:color="auto" w:sz="4" w:space="0"/>
              <w:left w:val="single" w:color="auto" w:sz="12" w:space="0"/>
              <w:right w:val="single" w:color="auto" w:sz="4" w:space="0"/>
            </w:tcBorders>
            <w:noWrap w:val="0"/>
            <w:vAlign w:val="center"/>
          </w:tcPr>
          <w:p w14:paraId="0A8AD306">
            <w:pPr>
              <w:jc w:val="both"/>
              <w:rPr>
                <w:rFonts w:ascii="仿宋_GB2312" w:eastAsia="仿宋_GB2312"/>
                <w:color w:val="auto"/>
                <w:sz w:val="24"/>
                <w:highlight w:val="none"/>
              </w:rPr>
            </w:pPr>
            <w:r>
              <w:rPr>
                <w:rFonts w:hint="eastAsia" w:ascii="仿宋_GB2312" w:eastAsia="仿宋_GB2312"/>
                <w:color w:val="auto"/>
                <w:sz w:val="21"/>
                <w:szCs w:val="21"/>
                <w:highlight w:val="none"/>
              </w:rPr>
              <w:t>代表性论文、著作、教材、教学成果等</w:t>
            </w:r>
          </w:p>
        </w:tc>
        <w:tc>
          <w:tcPr>
            <w:tcW w:w="3375" w:type="dxa"/>
            <w:gridSpan w:val="4"/>
            <w:tcBorders>
              <w:top w:val="single" w:color="auto" w:sz="4" w:space="0"/>
              <w:left w:val="single" w:color="auto" w:sz="4" w:space="0"/>
              <w:bottom w:val="single" w:color="auto" w:sz="4" w:space="0"/>
              <w:right w:val="single" w:color="auto" w:sz="4" w:space="0"/>
            </w:tcBorders>
            <w:noWrap w:val="0"/>
            <w:vAlign w:val="center"/>
          </w:tcPr>
          <w:p w14:paraId="72BC504D">
            <w:pPr>
              <w:jc w:val="both"/>
              <w:rPr>
                <w:rFonts w:ascii="仿宋_GB2312" w:eastAsia="仿宋_GB2312"/>
                <w:color w:val="auto"/>
                <w:sz w:val="24"/>
                <w:highlight w:val="none"/>
              </w:rPr>
            </w:pPr>
            <w:r>
              <w:rPr>
                <w:rFonts w:hint="eastAsia" w:ascii="仿宋_GB2312" w:eastAsia="仿宋_GB2312"/>
                <w:color w:val="auto"/>
                <w:sz w:val="24"/>
                <w:highlight w:val="none"/>
              </w:rPr>
              <w:t>名称</w:t>
            </w:r>
          </w:p>
        </w:tc>
        <w:tc>
          <w:tcPr>
            <w:tcW w:w="4031" w:type="dxa"/>
            <w:gridSpan w:val="5"/>
            <w:tcBorders>
              <w:top w:val="single" w:color="auto" w:sz="4" w:space="0"/>
              <w:left w:val="single" w:color="auto" w:sz="4" w:space="0"/>
              <w:bottom w:val="single" w:color="auto" w:sz="4" w:space="0"/>
              <w:right w:val="single" w:color="auto" w:sz="4" w:space="0"/>
            </w:tcBorders>
            <w:noWrap w:val="0"/>
            <w:vAlign w:val="center"/>
          </w:tcPr>
          <w:p w14:paraId="2B854AEF">
            <w:pPr>
              <w:jc w:val="both"/>
              <w:rPr>
                <w:rFonts w:hint="eastAsia" w:ascii="仿宋_GB2312" w:eastAsia="仿宋_GB2312"/>
                <w:color w:val="auto"/>
                <w:sz w:val="24"/>
                <w:highlight w:val="none"/>
              </w:rPr>
            </w:pPr>
            <w:r>
              <w:rPr>
                <w:rFonts w:hint="eastAsia" w:ascii="仿宋_GB2312" w:eastAsia="仿宋_GB2312"/>
                <w:color w:val="auto"/>
                <w:sz w:val="24"/>
                <w:highlight w:val="none"/>
              </w:rPr>
              <w:t>刊名（检索情况）／出版单位／刊登／出版日期</w:t>
            </w:r>
          </w:p>
        </w:tc>
        <w:tc>
          <w:tcPr>
            <w:tcW w:w="1054" w:type="dxa"/>
            <w:tcBorders>
              <w:top w:val="single" w:color="auto" w:sz="4" w:space="0"/>
              <w:left w:val="single" w:color="auto" w:sz="4" w:space="0"/>
              <w:bottom w:val="single" w:color="auto" w:sz="4" w:space="0"/>
              <w:right w:val="single" w:color="auto" w:sz="12" w:space="0"/>
            </w:tcBorders>
            <w:noWrap w:val="0"/>
            <w:vAlign w:val="center"/>
          </w:tcPr>
          <w:p w14:paraId="2941D154">
            <w:pPr>
              <w:jc w:val="both"/>
              <w:rPr>
                <w:rFonts w:hint="eastAsia" w:ascii="仿宋_GB2312" w:eastAsia="仿宋_GB2312"/>
                <w:color w:val="auto"/>
                <w:sz w:val="24"/>
                <w:highlight w:val="none"/>
              </w:rPr>
            </w:pPr>
            <w:r>
              <w:rPr>
                <w:rFonts w:hint="eastAsia" w:ascii="仿宋_GB2312" w:eastAsia="仿宋_GB2312"/>
                <w:color w:val="auto"/>
                <w:sz w:val="24"/>
                <w:highlight w:val="none"/>
              </w:rPr>
              <w:t>作者排名</w:t>
            </w:r>
          </w:p>
        </w:tc>
      </w:tr>
      <w:tr w14:paraId="10B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0" w:type="dxa"/>
            <w:gridSpan w:val="2"/>
            <w:vMerge w:val="continue"/>
            <w:tcBorders>
              <w:left w:val="single" w:color="auto" w:sz="12" w:space="0"/>
              <w:right w:val="single" w:color="auto" w:sz="4" w:space="0"/>
            </w:tcBorders>
            <w:noWrap w:val="0"/>
            <w:vAlign w:val="top"/>
          </w:tcPr>
          <w:p w14:paraId="2BC35BE8">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48455F9B">
            <w:pPr>
              <w:jc w:val="both"/>
              <w:rPr>
                <w:rFonts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066F8924">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6EF6FF35">
            <w:pPr>
              <w:jc w:val="both"/>
              <w:rPr>
                <w:rFonts w:hint="eastAsia" w:ascii="仿宋_GB2312" w:eastAsia="仿宋_GB2312"/>
                <w:color w:val="auto"/>
                <w:sz w:val="24"/>
                <w:highlight w:val="none"/>
              </w:rPr>
            </w:pPr>
          </w:p>
        </w:tc>
      </w:tr>
      <w:tr w14:paraId="759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1A70B33F">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24183479">
            <w:pPr>
              <w:jc w:val="both"/>
              <w:rPr>
                <w:rFonts w:hint="eastAsia"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16F0EEB9">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3CC178C9">
            <w:pPr>
              <w:jc w:val="both"/>
              <w:rPr>
                <w:rFonts w:hint="eastAsia" w:ascii="仿宋_GB2312" w:eastAsia="仿宋_GB2312"/>
                <w:color w:val="auto"/>
                <w:sz w:val="24"/>
                <w:highlight w:val="none"/>
              </w:rPr>
            </w:pPr>
          </w:p>
        </w:tc>
      </w:tr>
      <w:tr w14:paraId="5AF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18AE5CD6">
            <w:pPr>
              <w:jc w:val="both"/>
              <w:rPr>
                <w:rFonts w:hint="eastAsia" w:ascii="仿宋_GB2312" w:eastAsia="仿宋_GB2312"/>
                <w:color w:val="auto"/>
                <w:sz w:val="24"/>
                <w:highlight w:val="none"/>
              </w:rPr>
            </w:pPr>
          </w:p>
        </w:tc>
        <w:tc>
          <w:tcPr>
            <w:tcW w:w="3375" w:type="dxa"/>
            <w:gridSpan w:val="4"/>
            <w:tcBorders>
              <w:top w:val="single" w:color="auto" w:sz="4" w:space="0"/>
              <w:left w:val="single" w:color="auto" w:sz="4" w:space="0"/>
              <w:bottom w:val="single" w:color="auto" w:sz="4" w:space="0"/>
              <w:right w:val="single" w:color="auto" w:sz="4" w:space="0"/>
            </w:tcBorders>
            <w:noWrap w:val="0"/>
            <w:vAlign w:val="top"/>
          </w:tcPr>
          <w:p w14:paraId="261107AE">
            <w:pPr>
              <w:jc w:val="both"/>
              <w:rPr>
                <w:rFonts w:hint="eastAsia" w:ascii="仿宋_GB2312" w:eastAsia="仿宋_GB2312"/>
                <w:color w:val="auto"/>
                <w:sz w:val="24"/>
                <w:highlight w:val="none"/>
              </w:rPr>
            </w:pPr>
          </w:p>
        </w:tc>
        <w:tc>
          <w:tcPr>
            <w:tcW w:w="4031" w:type="dxa"/>
            <w:gridSpan w:val="5"/>
            <w:tcBorders>
              <w:top w:val="single" w:color="auto" w:sz="4" w:space="0"/>
              <w:left w:val="single" w:color="auto" w:sz="4" w:space="0"/>
              <w:bottom w:val="single" w:color="auto" w:sz="4" w:space="0"/>
              <w:right w:val="single" w:color="auto" w:sz="4" w:space="0"/>
            </w:tcBorders>
            <w:noWrap w:val="0"/>
            <w:vAlign w:val="top"/>
          </w:tcPr>
          <w:p w14:paraId="76FA5746">
            <w:pPr>
              <w:jc w:val="both"/>
              <w:rPr>
                <w:rFonts w:hint="eastAsia" w:ascii="仿宋_GB2312" w:eastAsia="仿宋_GB2312"/>
                <w:color w:val="auto"/>
                <w:sz w:val="24"/>
                <w:highlight w:val="none"/>
              </w:rPr>
            </w:pPr>
          </w:p>
        </w:tc>
        <w:tc>
          <w:tcPr>
            <w:tcW w:w="1054" w:type="dxa"/>
            <w:tcBorders>
              <w:top w:val="single" w:color="auto" w:sz="4" w:space="0"/>
              <w:left w:val="single" w:color="auto" w:sz="4" w:space="0"/>
              <w:bottom w:val="single" w:color="auto" w:sz="4" w:space="0"/>
              <w:right w:val="single" w:color="auto" w:sz="12" w:space="0"/>
            </w:tcBorders>
            <w:noWrap w:val="0"/>
            <w:vAlign w:val="top"/>
          </w:tcPr>
          <w:p w14:paraId="4EDD76C1">
            <w:pPr>
              <w:jc w:val="both"/>
              <w:rPr>
                <w:rFonts w:hint="eastAsia" w:ascii="仿宋_GB2312" w:eastAsia="仿宋_GB2312"/>
                <w:color w:val="auto"/>
                <w:sz w:val="24"/>
                <w:highlight w:val="none"/>
              </w:rPr>
            </w:pPr>
          </w:p>
        </w:tc>
      </w:tr>
      <w:tr w14:paraId="4A7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590" w:type="dxa"/>
            <w:gridSpan w:val="2"/>
            <w:vMerge w:val="restart"/>
            <w:tcBorders>
              <w:left w:val="single" w:color="auto" w:sz="12" w:space="0"/>
              <w:right w:val="single" w:color="auto" w:sz="4" w:space="0"/>
            </w:tcBorders>
            <w:noWrap w:val="0"/>
            <w:vAlign w:val="top"/>
          </w:tcPr>
          <w:p w14:paraId="2057A7D1">
            <w:pPr>
              <w:jc w:val="both"/>
              <w:rPr>
                <w:rFonts w:hint="eastAsia" w:ascii="仿宋_GB2312" w:eastAsia="仿宋_GB2312"/>
                <w:color w:val="auto"/>
                <w:sz w:val="24"/>
                <w:highlight w:val="none"/>
              </w:rPr>
            </w:pPr>
          </w:p>
          <w:p w14:paraId="4974D1CB">
            <w:pPr>
              <w:jc w:val="both"/>
              <w:rPr>
                <w:rFonts w:hint="eastAsia" w:ascii="仿宋_GB2312" w:eastAsia="仿宋_GB2312"/>
                <w:color w:val="auto"/>
                <w:sz w:val="24"/>
                <w:highlight w:val="none"/>
              </w:rPr>
            </w:pPr>
          </w:p>
          <w:p w14:paraId="7C3A1931">
            <w:pPr>
              <w:jc w:val="both"/>
              <w:rPr>
                <w:rFonts w:hint="eastAsia" w:ascii="仿宋_GB2312" w:eastAsia="仿宋_GB2312"/>
                <w:color w:val="auto"/>
                <w:sz w:val="24"/>
                <w:highlight w:val="none"/>
              </w:rPr>
            </w:pPr>
            <w:r>
              <w:rPr>
                <w:rFonts w:hint="eastAsia" w:ascii="仿宋_GB2312" w:eastAsia="仿宋_GB2312"/>
                <w:color w:val="auto"/>
                <w:sz w:val="24"/>
                <w:highlight w:val="none"/>
              </w:rPr>
              <w:t>科研项目</w:t>
            </w: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7DB11BAF">
            <w:pPr>
              <w:jc w:val="both"/>
              <w:rPr>
                <w:rFonts w:hint="eastAsia" w:ascii="仿宋_GB2312" w:eastAsia="仿宋_GB2312"/>
                <w:color w:val="auto"/>
                <w:sz w:val="24"/>
                <w:highlight w:val="none"/>
              </w:rPr>
            </w:pPr>
            <w:r>
              <w:rPr>
                <w:rFonts w:hint="eastAsia" w:ascii="仿宋_GB2312" w:eastAsia="仿宋_GB2312"/>
                <w:color w:val="auto"/>
                <w:sz w:val="24"/>
                <w:highlight w:val="none"/>
              </w:rPr>
              <w:t>项目名称</w:t>
            </w:r>
          </w:p>
        </w:tc>
        <w:tc>
          <w:tcPr>
            <w:tcW w:w="1099" w:type="dxa"/>
            <w:tcBorders>
              <w:top w:val="single" w:color="auto" w:sz="4" w:space="0"/>
              <w:left w:val="single" w:color="auto" w:sz="4" w:space="0"/>
              <w:bottom w:val="single" w:color="auto" w:sz="4" w:space="0"/>
              <w:right w:val="single" w:color="auto" w:sz="4" w:space="0"/>
            </w:tcBorders>
            <w:noWrap w:val="0"/>
            <w:vAlign w:val="top"/>
          </w:tcPr>
          <w:p w14:paraId="0FE1FA01">
            <w:pPr>
              <w:jc w:val="both"/>
              <w:rPr>
                <w:rFonts w:hint="eastAsia" w:ascii="仿宋_GB2312" w:eastAsia="仿宋_GB2312"/>
                <w:color w:val="auto"/>
                <w:sz w:val="24"/>
                <w:highlight w:val="none"/>
              </w:rPr>
            </w:pPr>
            <w:r>
              <w:rPr>
                <w:rFonts w:hint="eastAsia" w:ascii="仿宋_GB2312" w:eastAsia="仿宋_GB2312"/>
                <w:color w:val="auto"/>
                <w:sz w:val="24"/>
                <w:highlight w:val="none"/>
              </w:rPr>
              <w:t>项目来源</w:t>
            </w: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0B32025B">
            <w:pPr>
              <w:jc w:val="both"/>
              <w:rPr>
                <w:rFonts w:hint="eastAsia" w:ascii="仿宋_GB2312" w:eastAsia="仿宋_GB2312"/>
                <w:color w:val="auto"/>
                <w:sz w:val="24"/>
                <w:highlight w:val="none"/>
              </w:rPr>
            </w:pPr>
            <w:r>
              <w:rPr>
                <w:rFonts w:hint="eastAsia" w:ascii="仿宋_GB2312" w:eastAsia="仿宋_GB2312"/>
                <w:color w:val="auto"/>
                <w:sz w:val="24"/>
                <w:highlight w:val="none"/>
              </w:rPr>
              <w:t>经费（元）</w:t>
            </w: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E2DC123">
            <w:pPr>
              <w:jc w:val="both"/>
              <w:rPr>
                <w:rFonts w:hint="eastAsia" w:ascii="仿宋_GB2312" w:eastAsia="仿宋_GB2312"/>
                <w:color w:val="auto"/>
                <w:sz w:val="24"/>
                <w:highlight w:val="none"/>
              </w:rPr>
            </w:pPr>
            <w:r>
              <w:rPr>
                <w:rFonts w:hint="eastAsia" w:ascii="仿宋_GB2312" w:eastAsia="仿宋_GB2312"/>
                <w:color w:val="auto"/>
                <w:sz w:val="24"/>
                <w:highlight w:val="none"/>
              </w:rPr>
              <w:t>排名</w:t>
            </w: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16EEDF6D">
            <w:pPr>
              <w:jc w:val="both"/>
              <w:rPr>
                <w:rFonts w:hint="eastAsia" w:ascii="仿宋_GB2312" w:eastAsia="仿宋_GB2312"/>
                <w:color w:val="auto"/>
                <w:sz w:val="24"/>
                <w:highlight w:val="none"/>
              </w:rPr>
            </w:pPr>
            <w:r>
              <w:rPr>
                <w:rFonts w:hint="eastAsia" w:ascii="仿宋_GB2312" w:eastAsia="仿宋_GB2312"/>
                <w:color w:val="auto"/>
                <w:sz w:val="24"/>
                <w:highlight w:val="none"/>
              </w:rPr>
              <w:t>起止年月</w:t>
            </w:r>
          </w:p>
        </w:tc>
      </w:tr>
      <w:tr w14:paraId="5B1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90" w:type="dxa"/>
            <w:gridSpan w:val="2"/>
            <w:vMerge w:val="continue"/>
            <w:tcBorders>
              <w:left w:val="single" w:color="auto" w:sz="12" w:space="0"/>
              <w:right w:val="single" w:color="auto" w:sz="4" w:space="0"/>
            </w:tcBorders>
            <w:noWrap w:val="0"/>
            <w:vAlign w:val="top"/>
          </w:tcPr>
          <w:p w14:paraId="6A15A397">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6026DAD2">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3286EF3C">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69796531">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4D9DD44">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5C7E306C">
            <w:pPr>
              <w:jc w:val="both"/>
              <w:rPr>
                <w:rFonts w:hint="eastAsia" w:ascii="仿宋_GB2312" w:eastAsia="仿宋_GB2312"/>
                <w:color w:val="auto"/>
                <w:sz w:val="24"/>
                <w:highlight w:val="none"/>
              </w:rPr>
            </w:pPr>
          </w:p>
        </w:tc>
      </w:tr>
      <w:tr w14:paraId="040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5A7AB099">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7D462AFA">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55AC1A7B">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1F5E2839">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33ACF4C2">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50976CD2">
            <w:pPr>
              <w:jc w:val="both"/>
              <w:rPr>
                <w:rFonts w:hint="eastAsia" w:ascii="仿宋_GB2312" w:eastAsia="仿宋_GB2312"/>
                <w:color w:val="auto"/>
                <w:sz w:val="24"/>
                <w:highlight w:val="none"/>
              </w:rPr>
            </w:pPr>
          </w:p>
        </w:tc>
      </w:tr>
      <w:tr w14:paraId="161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90" w:type="dxa"/>
            <w:gridSpan w:val="2"/>
            <w:vMerge w:val="continue"/>
            <w:tcBorders>
              <w:left w:val="single" w:color="auto" w:sz="12" w:space="0"/>
              <w:bottom w:val="single" w:color="auto" w:sz="4" w:space="0"/>
              <w:right w:val="single" w:color="auto" w:sz="4" w:space="0"/>
            </w:tcBorders>
            <w:noWrap w:val="0"/>
            <w:vAlign w:val="top"/>
          </w:tcPr>
          <w:p w14:paraId="79F6E79F">
            <w:pPr>
              <w:jc w:val="both"/>
              <w:rPr>
                <w:rFonts w:hint="eastAsia" w:ascii="仿宋_GB2312" w:eastAsia="仿宋_GB2312"/>
                <w:color w:val="auto"/>
                <w:sz w:val="24"/>
                <w:highlight w:val="none"/>
              </w:rPr>
            </w:pPr>
          </w:p>
        </w:tc>
        <w:tc>
          <w:tcPr>
            <w:tcW w:w="2276" w:type="dxa"/>
            <w:gridSpan w:val="3"/>
            <w:tcBorders>
              <w:top w:val="single" w:color="auto" w:sz="4" w:space="0"/>
              <w:left w:val="single" w:color="auto" w:sz="4" w:space="0"/>
              <w:bottom w:val="single" w:color="auto" w:sz="4" w:space="0"/>
              <w:right w:val="single" w:color="auto" w:sz="4" w:space="0"/>
            </w:tcBorders>
            <w:noWrap w:val="0"/>
            <w:vAlign w:val="top"/>
          </w:tcPr>
          <w:p w14:paraId="544282C6">
            <w:pPr>
              <w:jc w:val="both"/>
              <w:rPr>
                <w:rFonts w:hint="eastAsia" w:ascii="仿宋_GB2312" w:eastAsia="仿宋_GB2312"/>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noWrap w:val="0"/>
            <w:vAlign w:val="top"/>
          </w:tcPr>
          <w:p w14:paraId="06AADAAE">
            <w:pPr>
              <w:jc w:val="both"/>
              <w:rPr>
                <w:rFonts w:hint="eastAsia" w:ascii="仿宋_GB2312" w:eastAsia="仿宋_GB2312"/>
                <w:color w:val="auto"/>
                <w:sz w:val="24"/>
                <w:highlight w:val="none"/>
              </w:rPr>
            </w:pPr>
          </w:p>
        </w:tc>
        <w:tc>
          <w:tcPr>
            <w:tcW w:w="2171" w:type="dxa"/>
            <w:gridSpan w:val="2"/>
            <w:tcBorders>
              <w:top w:val="single" w:color="auto" w:sz="4" w:space="0"/>
              <w:left w:val="single" w:color="auto" w:sz="4" w:space="0"/>
              <w:bottom w:val="single" w:color="auto" w:sz="4" w:space="0"/>
              <w:right w:val="single" w:color="auto" w:sz="4" w:space="0"/>
            </w:tcBorders>
            <w:noWrap w:val="0"/>
            <w:vAlign w:val="top"/>
          </w:tcPr>
          <w:p w14:paraId="4CE49DA3">
            <w:pPr>
              <w:jc w:val="both"/>
              <w:rPr>
                <w:rFonts w:hint="eastAsia" w:ascii="仿宋_GB2312" w:eastAsia="仿宋_GB2312"/>
                <w:color w:val="auto"/>
                <w:sz w:val="24"/>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054017DB">
            <w:pPr>
              <w:jc w:val="both"/>
              <w:rPr>
                <w:rFonts w:hint="eastAsia" w:ascii="仿宋_GB2312" w:eastAsia="仿宋_GB2312"/>
                <w:color w:val="auto"/>
                <w:sz w:val="24"/>
                <w:highlight w:val="none"/>
              </w:rPr>
            </w:pPr>
          </w:p>
        </w:tc>
        <w:tc>
          <w:tcPr>
            <w:tcW w:w="1819" w:type="dxa"/>
            <w:gridSpan w:val="2"/>
            <w:tcBorders>
              <w:top w:val="single" w:color="auto" w:sz="4" w:space="0"/>
              <w:left w:val="single" w:color="auto" w:sz="4" w:space="0"/>
              <w:bottom w:val="single" w:color="auto" w:sz="4" w:space="0"/>
              <w:right w:val="single" w:color="auto" w:sz="12" w:space="0"/>
            </w:tcBorders>
            <w:noWrap w:val="0"/>
            <w:vAlign w:val="top"/>
          </w:tcPr>
          <w:p w14:paraId="707B53E4">
            <w:pPr>
              <w:jc w:val="both"/>
              <w:rPr>
                <w:rFonts w:hint="eastAsia" w:ascii="仿宋_GB2312" w:eastAsia="仿宋_GB2312"/>
                <w:color w:val="auto"/>
                <w:sz w:val="24"/>
                <w:highlight w:val="none"/>
              </w:rPr>
            </w:pPr>
          </w:p>
        </w:tc>
      </w:tr>
      <w:tr w14:paraId="61ED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590" w:type="dxa"/>
            <w:gridSpan w:val="2"/>
            <w:tcBorders>
              <w:left w:val="single" w:color="auto" w:sz="12" w:space="0"/>
              <w:bottom w:val="single" w:color="auto" w:sz="12" w:space="0"/>
              <w:right w:val="single" w:color="auto" w:sz="4" w:space="0"/>
            </w:tcBorders>
            <w:noWrap w:val="0"/>
            <w:vAlign w:val="top"/>
          </w:tcPr>
          <w:p w14:paraId="500F8A51">
            <w:pPr>
              <w:jc w:val="both"/>
              <w:rPr>
                <w:rFonts w:hint="eastAsia" w:ascii="仿宋_GB2312" w:eastAsia="仿宋_GB2312"/>
                <w:color w:val="auto"/>
                <w:sz w:val="24"/>
                <w:highlight w:val="none"/>
              </w:rPr>
            </w:pPr>
            <w:r>
              <w:rPr>
                <w:rFonts w:hint="eastAsia" w:ascii="仿宋_GB2312" w:eastAsia="仿宋_GB2312"/>
                <w:color w:val="auto"/>
                <w:sz w:val="24"/>
                <w:highlight w:val="none"/>
              </w:rPr>
              <w:t>发明专利</w:t>
            </w:r>
          </w:p>
        </w:tc>
        <w:tc>
          <w:tcPr>
            <w:tcW w:w="8460" w:type="dxa"/>
            <w:gridSpan w:val="10"/>
            <w:tcBorders>
              <w:top w:val="single" w:color="auto" w:sz="4" w:space="0"/>
              <w:left w:val="single" w:color="auto" w:sz="4" w:space="0"/>
              <w:bottom w:val="single" w:color="auto" w:sz="12" w:space="0"/>
              <w:right w:val="single" w:color="auto" w:sz="12" w:space="0"/>
            </w:tcBorders>
            <w:noWrap w:val="0"/>
            <w:vAlign w:val="top"/>
          </w:tcPr>
          <w:p w14:paraId="24CE3B57">
            <w:pPr>
              <w:jc w:val="both"/>
              <w:rPr>
                <w:rFonts w:hint="eastAsia" w:ascii="仿宋_GB2312" w:eastAsia="仿宋_GB2312"/>
                <w:color w:val="auto"/>
                <w:sz w:val="24"/>
                <w:highlight w:val="none"/>
              </w:rPr>
            </w:pPr>
          </w:p>
        </w:tc>
      </w:tr>
      <w:tr w14:paraId="0BC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73DE89A6">
            <w:pPr>
              <w:jc w:val="both"/>
              <w:rPr>
                <w:rFonts w:hint="eastAsia" w:ascii="仿宋_GB2312" w:eastAsia="仿宋_GB2312"/>
                <w:color w:val="auto"/>
                <w:sz w:val="24"/>
                <w:highlight w:val="none"/>
              </w:rPr>
            </w:pPr>
            <w:r>
              <w:rPr>
                <w:rFonts w:hint="eastAsia" w:ascii="仿宋_GB2312" w:eastAsia="仿宋_GB2312"/>
                <w:b/>
                <w:bCs/>
                <w:color w:val="auto"/>
                <w:sz w:val="24"/>
                <w:szCs w:val="22"/>
                <w:highlight w:val="none"/>
              </w:rPr>
              <w:t>何时、何地、何原因、受何奖惩</w:t>
            </w:r>
          </w:p>
        </w:tc>
      </w:tr>
      <w:tr w14:paraId="7EE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050" w:type="dxa"/>
            <w:gridSpan w:val="12"/>
            <w:tcBorders>
              <w:top w:val="single" w:color="auto" w:sz="4" w:space="0"/>
              <w:left w:val="single" w:color="auto" w:sz="12" w:space="0"/>
              <w:bottom w:val="single" w:color="auto" w:sz="12" w:space="0"/>
              <w:right w:val="single" w:color="auto" w:sz="12" w:space="0"/>
            </w:tcBorders>
            <w:noWrap w:val="0"/>
            <w:vAlign w:val="center"/>
          </w:tcPr>
          <w:p w14:paraId="7B624820">
            <w:pPr>
              <w:jc w:val="both"/>
              <w:rPr>
                <w:rFonts w:hint="eastAsia" w:ascii="仿宋_GB2312" w:eastAsia="仿宋_GB2312"/>
                <w:color w:val="auto"/>
                <w:sz w:val="24"/>
                <w:highlight w:val="none"/>
              </w:rPr>
            </w:pPr>
            <w:r>
              <w:rPr>
                <w:rFonts w:hint="eastAsia" w:ascii="仿宋_GB2312" w:eastAsia="仿宋_GB2312"/>
                <w:color w:val="auto"/>
                <w:sz w:val="24"/>
                <w:highlight w:val="none"/>
              </w:rPr>
              <w:t>1.</w:t>
            </w:r>
          </w:p>
          <w:p w14:paraId="3F9A0FD1">
            <w:pPr>
              <w:jc w:val="both"/>
              <w:rPr>
                <w:rFonts w:hint="eastAsia" w:ascii="仿宋_GB2312" w:eastAsia="仿宋_GB2312"/>
                <w:color w:val="auto"/>
                <w:sz w:val="24"/>
                <w:highlight w:val="none"/>
              </w:rPr>
            </w:pPr>
            <w:r>
              <w:rPr>
                <w:rFonts w:hint="eastAsia" w:ascii="仿宋_GB2312" w:eastAsia="仿宋_GB2312"/>
                <w:color w:val="auto"/>
                <w:sz w:val="24"/>
                <w:highlight w:val="none"/>
              </w:rPr>
              <w:t>2.</w:t>
            </w:r>
          </w:p>
          <w:p w14:paraId="2782E4FD">
            <w:pPr>
              <w:jc w:val="both"/>
              <w:rPr>
                <w:rFonts w:ascii="仿宋_GB2312" w:eastAsia="仿宋_GB2312"/>
                <w:color w:val="auto"/>
                <w:sz w:val="24"/>
                <w:highlight w:val="none"/>
              </w:rPr>
            </w:pPr>
            <w:r>
              <w:rPr>
                <w:rFonts w:hint="eastAsia" w:ascii="仿宋_GB2312" w:eastAsia="仿宋_GB2312"/>
                <w:color w:val="auto"/>
                <w:sz w:val="24"/>
                <w:highlight w:val="none"/>
              </w:rPr>
              <w:t>3.</w:t>
            </w:r>
          </w:p>
        </w:tc>
      </w:tr>
      <w:tr w14:paraId="7FD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2A210A33">
            <w:pPr>
              <w:tabs>
                <w:tab w:val="left" w:pos="4004"/>
              </w:tabs>
              <w:jc w:val="both"/>
              <w:rPr>
                <w:rFonts w:hint="eastAsia" w:ascii="仿宋_GB2312" w:eastAsia="仿宋_GB2312"/>
                <w:color w:val="auto"/>
                <w:sz w:val="24"/>
                <w:highlight w:val="none"/>
              </w:rPr>
            </w:pPr>
            <w:r>
              <w:rPr>
                <w:rFonts w:hint="eastAsia" w:ascii="仿宋_GB2312" w:eastAsia="仿宋_GB2312"/>
                <w:b/>
                <w:bCs/>
                <w:color w:val="auto"/>
                <w:sz w:val="24"/>
                <w:highlight w:val="none"/>
              </w:rPr>
              <w:t>家庭主要成员</w:t>
            </w:r>
            <w:r>
              <w:rPr>
                <w:rFonts w:hint="eastAsia" w:ascii="仿宋_GB2312" w:eastAsia="仿宋_GB2312"/>
                <w:color w:val="auto"/>
                <w:sz w:val="24"/>
                <w:highlight w:val="none"/>
              </w:rPr>
              <w:t>（含父母、兄弟姐妹、配偶、子女）</w:t>
            </w:r>
          </w:p>
        </w:tc>
      </w:tr>
      <w:tr w14:paraId="1E3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6047A83F">
            <w:pPr>
              <w:jc w:val="both"/>
              <w:rPr>
                <w:rFonts w:hint="eastAsia" w:ascii="仿宋_GB2312" w:eastAsia="仿宋_GB2312"/>
                <w:color w:val="auto"/>
                <w:sz w:val="24"/>
                <w:highlight w:val="none"/>
              </w:rPr>
            </w:pPr>
            <w:r>
              <w:rPr>
                <w:rFonts w:hint="eastAsia" w:ascii="仿宋_GB2312" w:eastAsia="仿宋_GB2312"/>
                <w:color w:val="auto"/>
                <w:sz w:val="24"/>
                <w:highlight w:val="none"/>
              </w:rPr>
              <w:t>称谓</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73C079D">
            <w:pPr>
              <w:jc w:val="both"/>
              <w:rPr>
                <w:rFonts w:hint="eastAsia" w:ascii="仿宋_GB2312" w:eastAsia="仿宋_GB2312"/>
                <w:color w:val="auto"/>
                <w:sz w:val="24"/>
                <w:highlight w:val="none"/>
              </w:rPr>
            </w:pPr>
            <w:r>
              <w:rPr>
                <w:rFonts w:hint="eastAsia" w:ascii="仿宋_GB2312" w:eastAsia="仿宋_GB2312"/>
                <w:color w:val="auto"/>
                <w:sz w:val="24"/>
                <w:highlight w:val="none"/>
              </w:rPr>
              <w:t>姓名</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DCB71B">
            <w:pPr>
              <w:jc w:val="both"/>
              <w:rPr>
                <w:rFonts w:hint="eastAsia" w:ascii="仿宋_GB2312" w:eastAsia="仿宋_GB2312"/>
                <w:color w:val="auto"/>
                <w:sz w:val="24"/>
                <w:highlight w:val="none"/>
              </w:rPr>
            </w:pPr>
            <w:r>
              <w:rPr>
                <w:rFonts w:hint="eastAsia" w:ascii="仿宋_GB2312" w:eastAsia="仿宋_GB2312"/>
                <w:color w:val="auto"/>
                <w:sz w:val="24"/>
                <w:highlight w:val="none"/>
              </w:rPr>
              <w:t>出生年月</w:t>
            </w: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1AECABA">
            <w:pPr>
              <w:jc w:val="both"/>
              <w:rPr>
                <w:rFonts w:ascii="仿宋_GB2312" w:eastAsia="仿宋_GB2312"/>
                <w:color w:val="auto"/>
                <w:sz w:val="24"/>
                <w:highlight w:val="none"/>
              </w:rPr>
            </w:pPr>
            <w:r>
              <w:rPr>
                <w:rFonts w:hint="eastAsia" w:ascii="仿宋_GB2312" w:eastAsia="仿宋_GB2312"/>
                <w:color w:val="auto"/>
                <w:sz w:val="24"/>
                <w:highlight w:val="none"/>
              </w:rPr>
              <w:t>工作/学习单位</w:t>
            </w: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135BE7CD">
            <w:pPr>
              <w:jc w:val="both"/>
              <w:rPr>
                <w:rFonts w:hint="eastAsia" w:ascii="仿宋_GB2312" w:eastAsia="仿宋_GB2312"/>
                <w:color w:val="auto"/>
                <w:sz w:val="24"/>
                <w:highlight w:val="none"/>
              </w:rPr>
            </w:pPr>
            <w:r>
              <w:rPr>
                <w:rFonts w:hint="eastAsia" w:ascii="仿宋_GB2312" w:eastAsia="仿宋_GB2312"/>
                <w:color w:val="auto"/>
                <w:sz w:val="24"/>
                <w:highlight w:val="none"/>
              </w:rPr>
              <w:t>职务</w:t>
            </w: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0D3642C5">
            <w:pPr>
              <w:jc w:val="both"/>
              <w:rPr>
                <w:rFonts w:hint="eastAsia" w:ascii="仿宋_GB2312" w:eastAsia="仿宋_GB2312"/>
                <w:color w:val="auto"/>
                <w:sz w:val="24"/>
                <w:highlight w:val="none"/>
              </w:rPr>
            </w:pPr>
            <w:r>
              <w:rPr>
                <w:rFonts w:hint="eastAsia" w:ascii="仿宋_GB2312" w:eastAsia="仿宋_GB2312"/>
                <w:color w:val="auto"/>
                <w:sz w:val="24"/>
                <w:highlight w:val="none"/>
              </w:rPr>
              <w:t>联系电话</w:t>
            </w:r>
          </w:p>
        </w:tc>
      </w:tr>
      <w:tr w14:paraId="57C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086E8357">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2013CA3">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F3CA2F">
            <w:pPr>
              <w:jc w:val="both"/>
              <w:rPr>
                <w:rFonts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71F6588C">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7ADB42D2">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75F7C8A5">
            <w:pPr>
              <w:jc w:val="both"/>
              <w:rPr>
                <w:rFonts w:ascii="仿宋_GB2312" w:eastAsia="仿宋_GB2312"/>
                <w:color w:val="auto"/>
                <w:sz w:val="24"/>
                <w:highlight w:val="none"/>
              </w:rPr>
            </w:pPr>
          </w:p>
        </w:tc>
      </w:tr>
      <w:tr w14:paraId="0C2C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20438BB1">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2F232C7">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43A8C8">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A4CE521">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075C65AB">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0B675D6D">
            <w:pPr>
              <w:jc w:val="both"/>
              <w:rPr>
                <w:rFonts w:hint="eastAsia" w:ascii="仿宋_GB2312" w:eastAsia="仿宋_GB2312"/>
                <w:color w:val="auto"/>
                <w:sz w:val="24"/>
                <w:highlight w:val="none"/>
              </w:rPr>
            </w:pPr>
          </w:p>
        </w:tc>
      </w:tr>
      <w:tr w14:paraId="53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4" w:space="0"/>
              <w:right w:val="single" w:color="auto" w:sz="4" w:space="0"/>
            </w:tcBorders>
            <w:noWrap w:val="0"/>
            <w:vAlign w:val="center"/>
          </w:tcPr>
          <w:p w14:paraId="27DEDDF6">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7F6EE7D2">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D39D7EE">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39521E7E">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67F55493">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4" w:space="0"/>
              <w:right w:val="single" w:color="auto" w:sz="12" w:space="0"/>
            </w:tcBorders>
            <w:noWrap w:val="0"/>
            <w:vAlign w:val="center"/>
          </w:tcPr>
          <w:p w14:paraId="14ECA2BC">
            <w:pPr>
              <w:jc w:val="both"/>
              <w:rPr>
                <w:rFonts w:hint="eastAsia" w:ascii="仿宋_GB2312" w:eastAsia="仿宋_GB2312"/>
                <w:color w:val="auto"/>
                <w:sz w:val="24"/>
                <w:highlight w:val="none"/>
              </w:rPr>
            </w:pPr>
          </w:p>
        </w:tc>
      </w:tr>
      <w:tr w14:paraId="4FC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23" w:type="dxa"/>
            <w:tcBorders>
              <w:top w:val="single" w:color="auto" w:sz="4" w:space="0"/>
              <w:left w:val="single" w:color="auto" w:sz="12" w:space="0"/>
              <w:bottom w:val="single" w:color="auto" w:sz="12" w:space="0"/>
              <w:right w:val="single" w:color="auto" w:sz="4" w:space="0"/>
            </w:tcBorders>
            <w:noWrap w:val="0"/>
            <w:vAlign w:val="center"/>
          </w:tcPr>
          <w:p w14:paraId="21D47873">
            <w:pPr>
              <w:jc w:val="both"/>
              <w:rPr>
                <w:rFonts w:hint="eastAsia" w:ascii="仿宋_GB2312" w:eastAsia="仿宋_GB2312"/>
                <w:color w:val="auto"/>
                <w:sz w:val="24"/>
                <w:highlight w:val="none"/>
              </w:rPr>
            </w:pPr>
          </w:p>
        </w:tc>
        <w:tc>
          <w:tcPr>
            <w:tcW w:w="1245" w:type="dxa"/>
            <w:gridSpan w:val="2"/>
            <w:tcBorders>
              <w:top w:val="single" w:color="auto" w:sz="4" w:space="0"/>
              <w:left w:val="single" w:color="auto" w:sz="4" w:space="0"/>
              <w:bottom w:val="single" w:color="auto" w:sz="12" w:space="0"/>
              <w:right w:val="single" w:color="auto" w:sz="4" w:space="0"/>
            </w:tcBorders>
            <w:noWrap w:val="0"/>
            <w:vAlign w:val="center"/>
          </w:tcPr>
          <w:p w14:paraId="6891B03F">
            <w:pPr>
              <w:jc w:val="both"/>
              <w:rPr>
                <w:rFonts w:hint="eastAsia" w:ascii="仿宋_GB2312" w:eastAsia="仿宋_GB2312"/>
                <w:color w:val="auto"/>
                <w:sz w:val="24"/>
                <w:highlight w:val="none"/>
              </w:rPr>
            </w:pPr>
          </w:p>
        </w:tc>
        <w:tc>
          <w:tcPr>
            <w:tcW w:w="1590" w:type="dxa"/>
            <w:tcBorders>
              <w:top w:val="single" w:color="auto" w:sz="4" w:space="0"/>
              <w:left w:val="single" w:color="auto" w:sz="4" w:space="0"/>
              <w:bottom w:val="single" w:color="auto" w:sz="12" w:space="0"/>
              <w:right w:val="single" w:color="auto" w:sz="4" w:space="0"/>
            </w:tcBorders>
            <w:noWrap w:val="0"/>
            <w:vAlign w:val="center"/>
          </w:tcPr>
          <w:p w14:paraId="0CFF68C3">
            <w:pPr>
              <w:jc w:val="both"/>
              <w:rPr>
                <w:rFonts w:hint="eastAsia" w:ascii="仿宋_GB2312" w:eastAsia="仿宋_GB2312"/>
                <w:color w:val="auto"/>
                <w:sz w:val="24"/>
                <w:highlight w:val="none"/>
              </w:rPr>
            </w:pPr>
          </w:p>
        </w:tc>
        <w:tc>
          <w:tcPr>
            <w:tcW w:w="2890" w:type="dxa"/>
            <w:gridSpan w:val="3"/>
            <w:tcBorders>
              <w:top w:val="single" w:color="auto" w:sz="4" w:space="0"/>
              <w:left w:val="single" w:color="auto" w:sz="4" w:space="0"/>
              <w:bottom w:val="single" w:color="auto" w:sz="12" w:space="0"/>
              <w:right w:val="single" w:color="auto" w:sz="4" w:space="0"/>
            </w:tcBorders>
            <w:noWrap w:val="0"/>
            <w:vAlign w:val="center"/>
          </w:tcPr>
          <w:p w14:paraId="152AC173">
            <w:pPr>
              <w:jc w:val="both"/>
              <w:rPr>
                <w:rFonts w:hint="eastAsia" w:ascii="仿宋_GB2312" w:eastAsia="仿宋_GB2312"/>
                <w:color w:val="auto"/>
                <w:sz w:val="24"/>
                <w:highlight w:val="none"/>
              </w:rPr>
            </w:pPr>
          </w:p>
        </w:tc>
        <w:tc>
          <w:tcPr>
            <w:tcW w:w="1638" w:type="dxa"/>
            <w:gridSpan w:val="2"/>
            <w:tcBorders>
              <w:top w:val="single" w:color="auto" w:sz="4" w:space="0"/>
              <w:left w:val="single" w:color="auto" w:sz="4" w:space="0"/>
              <w:bottom w:val="single" w:color="auto" w:sz="12" w:space="0"/>
              <w:right w:val="single" w:color="auto" w:sz="4" w:space="0"/>
            </w:tcBorders>
            <w:noWrap w:val="0"/>
            <w:vAlign w:val="center"/>
          </w:tcPr>
          <w:p w14:paraId="4CE8C6CB">
            <w:pPr>
              <w:jc w:val="both"/>
              <w:rPr>
                <w:rFonts w:hint="eastAsia" w:ascii="仿宋_GB2312" w:eastAsia="仿宋_GB2312"/>
                <w:color w:val="auto"/>
                <w:sz w:val="24"/>
                <w:highlight w:val="none"/>
              </w:rPr>
            </w:pPr>
          </w:p>
        </w:tc>
        <w:tc>
          <w:tcPr>
            <w:tcW w:w="2064" w:type="dxa"/>
            <w:gridSpan w:val="3"/>
            <w:tcBorders>
              <w:top w:val="single" w:color="auto" w:sz="4" w:space="0"/>
              <w:left w:val="single" w:color="auto" w:sz="4" w:space="0"/>
              <w:bottom w:val="single" w:color="auto" w:sz="12" w:space="0"/>
              <w:right w:val="single" w:color="auto" w:sz="12" w:space="0"/>
            </w:tcBorders>
            <w:noWrap w:val="0"/>
            <w:vAlign w:val="center"/>
          </w:tcPr>
          <w:p w14:paraId="0789C0BE">
            <w:pPr>
              <w:jc w:val="both"/>
              <w:rPr>
                <w:rFonts w:hint="eastAsia" w:ascii="仿宋_GB2312" w:eastAsia="仿宋_GB2312"/>
                <w:color w:val="auto"/>
                <w:sz w:val="24"/>
                <w:highlight w:val="none"/>
              </w:rPr>
            </w:pPr>
          </w:p>
        </w:tc>
      </w:tr>
      <w:tr w14:paraId="1F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050" w:type="dxa"/>
            <w:gridSpan w:val="12"/>
            <w:tcBorders>
              <w:top w:val="single" w:color="auto" w:sz="4" w:space="0"/>
              <w:left w:val="single" w:color="auto" w:sz="12" w:space="0"/>
              <w:bottom w:val="single" w:color="auto" w:sz="12" w:space="0"/>
              <w:right w:val="single" w:color="auto" w:sz="12" w:space="0"/>
            </w:tcBorders>
            <w:noWrap w:val="0"/>
            <w:vAlign w:val="center"/>
          </w:tcPr>
          <w:p w14:paraId="265D0338">
            <w:pPr>
              <w:jc w:val="both"/>
              <w:rPr>
                <w:rFonts w:hint="eastAsia" w:ascii="仿宋_GB2312" w:eastAsia="仿宋_GB2312"/>
                <w:color w:val="auto"/>
                <w:sz w:val="24"/>
                <w:highlight w:val="none"/>
              </w:rPr>
            </w:pPr>
            <w:r>
              <w:rPr>
                <w:rFonts w:hint="eastAsia" w:ascii="仿宋_GB2312" w:eastAsia="仿宋_GB2312"/>
                <w:color w:val="auto"/>
                <w:sz w:val="24"/>
                <w:highlight w:val="none"/>
              </w:rPr>
              <w:t>需要向学校说明的其他问题：</w:t>
            </w:r>
          </w:p>
          <w:p w14:paraId="22A3D0E3">
            <w:pPr>
              <w:jc w:val="both"/>
              <w:rPr>
                <w:rFonts w:hint="eastAsia" w:ascii="仿宋_GB2312" w:eastAsia="仿宋_GB2312"/>
                <w:color w:val="auto"/>
                <w:sz w:val="24"/>
                <w:highlight w:val="none"/>
              </w:rPr>
            </w:pPr>
          </w:p>
        </w:tc>
      </w:tr>
      <w:tr w14:paraId="3C3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0050" w:type="dxa"/>
            <w:gridSpan w:val="12"/>
            <w:tcBorders>
              <w:top w:val="single" w:color="auto" w:sz="6" w:space="0"/>
              <w:left w:val="single" w:color="auto" w:sz="12" w:space="0"/>
              <w:bottom w:val="single" w:color="auto" w:sz="12" w:space="0"/>
              <w:right w:val="single" w:color="auto" w:sz="12" w:space="0"/>
            </w:tcBorders>
            <w:noWrap w:val="0"/>
            <w:vAlign w:val="center"/>
          </w:tcPr>
          <w:p w14:paraId="14DB22B5">
            <w:pPr>
              <w:spacing w:line="300" w:lineRule="exact"/>
              <w:jc w:val="both"/>
              <w:rPr>
                <w:rFonts w:hint="eastAsia" w:ascii="仿宋_GB2312" w:eastAsia="仿宋_GB2312"/>
                <w:b/>
                <w:color w:val="auto"/>
                <w:szCs w:val="21"/>
                <w:highlight w:val="none"/>
              </w:rPr>
            </w:pPr>
            <w:r>
              <w:rPr>
                <w:rFonts w:hint="eastAsia" w:ascii="仿宋_GB2312" w:eastAsia="仿宋_GB2312"/>
                <w:b/>
                <w:color w:val="auto"/>
                <w:szCs w:val="21"/>
                <w:highlight w:val="none"/>
              </w:rPr>
              <w:t>学校告知：</w:t>
            </w:r>
          </w:p>
          <w:p w14:paraId="4304105B">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1.应聘者在填写本表时，应保证自己符合国家法定的劳动年龄的标准，且与其他任何机构、经济组织、团体无劳动关系；</w:t>
            </w:r>
          </w:p>
          <w:p w14:paraId="63FDE086">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2.应聘者如有传染病、精神病、遗传病或其他可能影响在学校工作的病史，应以书面形式向我校说明；</w:t>
            </w:r>
          </w:p>
          <w:p w14:paraId="55B0BE6A">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 xml:space="preserve">3.如应聘者与其他单位签订保密协议、竞业限制协议的，应以书面形式向我校说明； </w:t>
            </w:r>
          </w:p>
          <w:p w14:paraId="38FA0BBB">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4.应聘者应保证填写的所有信息真实有效，并</w:t>
            </w:r>
            <w:r>
              <w:rPr>
                <w:rFonts w:hint="eastAsia" w:ascii="仿宋_GB2312" w:eastAsia="仿宋_GB2312"/>
                <w:bCs/>
                <w:color w:val="auto"/>
                <w:szCs w:val="21"/>
                <w:highlight w:val="none"/>
                <w:lang w:val="en-US" w:eastAsia="zh-CN"/>
              </w:rPr>
              <w:t>授权</w:t>
            </w:r>
            <w:r>
              <w:rPr>
                <w:rFonts w:hint="eastAsia" w:ascii="仿宋_GB2312" w:eastAsia="仿宋_GB2312"/>
                <w:bCs/>
                <w:color w:val="auto"/>
                <w:szCs w:val="21"/>
                <w:highlight w:val="none"/>
              </w:rPr>
              <w:t>我校对本人填写内容进行核实；</w:t>
            </w:r>
          </w:p>
          <w:p w14:paraId="24AE4197">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5.应聘者入职后，不得将与聘用有关的相关信息，未经我校许可向第三方透露；应聘者在职期间或离职后，我校可以依法将应聘者在本单位的工作状况对外公布或向有需要的第三方提供；</w:t>
            </w:r>
          </w:p>
          <w:p w14:paraId="423DD5A6">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6.如被</w:t>
            </w:r>
            <w:r>
              <w:rPr>
                <w:rFonts w:hint="eastAsia" w:ascii="仿宋_GB2312" w:eastAsia="仿宋_GB2312"/>
                <w:bCs/>
                <w:color w:val="auto"/>
                <w:szCs w:val="21"/>
                <w:highlight w:val="none"/>
                <w:lang w:val="en-US" w:eastAsia="zh-CN"/>
              </w:rPr>
              <w:t>聘</w:t>
            </w:r>
            <w:r>
              <w:rPr>
                <w:rFonts w:hint="eastAsia" w:ascii="仿宋_GB2312" w:eastAsia="仿宋_GB2312"/>
                <w:bCs/>
                <w:color w:val="auto"/>
                <w:szCs w:val="21"/>
                <w:highlight w:val="none"/>
              </w:rPr>
              <w:t>用，应聘者依法与我校签订劳动合同并遵守我校各项规章制度；</w:t>
            </w:r>
          </w:p>
          <w:p w14:paraId="7DFD3570">
            <w:pPr>
              <w:spacing w:line="300" w:lineRule="exact"/>
              <w:jc w:val="both"/>
              <w:rPr>
                <w:rFonts w:hint="eastAsia" w:ascii="仿宋_GB2312" w:eastAsia="仿宋_GB2312"/>
                <w:bCs/>
                <w:color w:val="auto"/>
                <w:szCs w:val="21"/>
                <w:highlight w:val="none"/>
              </w:rPr>
            </w:pPr>
            <w:r>
              <w:rPr>
                <w:rFonts w:hint="eastAsia" w:ascii="仿宋_GB2312" w:eastAsia="仿宋_GB2312"/>
                <w:bCs/>
                <w:color w:val="auto"/>
                <w:szCs w:val="21"/>
                <w:highlight w:val="none"/>
              </w:rPr>
              <w:t>7.入职时如有任何嫌疑行为（包括但不限于直销），应以书面形式说明情况；未经我校同意，不得从事任何形式的兼职行为；</w:t>
            </w:r>
          </w:p>
          <w:p w14:paraId="446E8669">
            <w:pPr>
              <w:spacing w:line="300" w:lineRule="exact"/>
              <w:jc w:val="both"/>
              <w:rPr>
                <w:rFonts w:hint="eastAsia" w:ascii="仿宋_GB2312" w:eastAsia="仿宋_GB2312"/>
                <w:bCs/>
                <w:color w:val="auto"/>
                <w:szCs w:val="21"/>
                <w:highlight w:val="none"/>
                <w:lang w:eastAsia="zh-CN"/>
              </w:rPr>
            </w:pPr>
            <w:r>
              <w:rPr>
                <w:rFonts w:hint="eastAsia" w:ascii="仿宋_GB2312" w:eastAsia="仿宋_GB2312"/>
                <w:bCs/>
                <w:color w:val="auto"/>
                <w:szCs w:val="21"/>
                <w:highlight w:val="none"/>
              </w:rPr>
              <w:t>8.曾被追究刑事责任的，应在入职时以书面形式向我校说明</w:t>
            </w:r>
            <w:r>
              <w:rPr>
                <w:rFonts w:hint="eastAsia" w:ascii="仿宋_GB2312" w:eastAsia="仿宋_GB2312"/>
                <w:bCs/>
                <w:color w:val="auto"/>
                <w:szCs w:val="21"/>
                <w:highlight w:val="none"/>
                <w:lang w:eastAsia="zh-CN"/>
              </w:rPr>
              <w:t>；</w:t>
            </w:r>
          </w:p>
          <w:p w14:paraId="299C1DAB">
            <w:pPr>
              <w:spacing w:line="300" w:lineRule="exact"/>
              <w:jc w:val="both"/>
              <w:rPr>
                <w:rFonts w:hint="eastAsia" w:ascii="仿宋_GB2312" w:eastAsia="仿宋_GB2312"/>
                <w:bCs/>
                <w:color w:val="auto"/>
                <w:szCs w:val="21"/>
                <w:highlight w:val="none"/>
                <w:lang w:val="en-US" w:eastAsia="zh-CN"/>
              </w:rPr>
            </w:pPr>
            <w:r>
              <w:rPr>
                <w:rFonts w:hint="eastAsia" w:ascii="仿宋_GB2312" w:eastAsia="仿宋_GB2312"/>
                <w:bCs/>
                <w:color w:val="auto"/>
                <w:szCs w:val="21"/>
                <w:highlight w:val="none"/>
                <w:lang w:val="en-US" w:eastAsia="zh-CN"/>
              </w:rPr>
              <w:t>9.若进入资格审查</w:t>
            </w:r>
            <w:bookmarkStart w:id="0" w:name="_GoBack"/>
            <w:bookmarkEnd w:id="0"/>
            <w:r>
              <w:rPr>
                <w:rFonts w:hint="eastAsia" w:ascii="仿宋_GB2312" w:eastAsia="仿宋_GB2312"/>
                <w:bCs/>
                <w:color w:val="auto"/>
                <w:szCs w:val="21"/>
                <w:highlight w:val="none"/>
                <w:lang w:val="en-US" w:eastAsia="zh-CN"/>
              </w:rPr>
              <w:t>阶段，视为报名人同意授权学校开展教职工准入查询工作；</w:t>
            </w:r>
          </w:p>
          <w:p w14:paraId="2DBEAA7A">
            <w:pPr>
              <w:spacing w:line="300" w:lineRule="exact"/>
              <w:jc w:val="both"/>
              <w:rPr>
                <w:rFonts w:hint="default" w:ascii="仿宋_GB2312" w:eastAsia="仿宋_GB2312"/>
                <w:bCs/>
                <w:color w:val="auto"/>
                <w:szCs w:val="21"/>
                <w:highlight w:val="none"/>
                <w:lang w:val="en-US" w:eastAsia="zh-CN"/>
              </w:rPr>
            </w:pPr>
            <w:r>
              <w:rPr>
                <w:rFonts w:hint="eastAsia" w:ascii="仿宋_GB2312" w:eastAsia="仿宋_GB2312"/>
                <w:bCs/>
                <w:color w:val="auto"/>
                <w:szCs w:val="21"/>
                <w:highlight w:val="none"/>
                <w:lang w:val="en-US" w:eastAsia="zh-CN"/>
              </w:rPr>
              <w:t>10.应聘者主动申报公开的自媒体账号，视为同意授权学校通过公开检索、查阅等方式对应聘者公开使用的自媒体账号内容进行审查。</w:t>
            </w:r>
          </w:p>
          <w:p w14:paraId="3592686F">
            <w:pPr>
              <w:spacing w:line="300" w:lineRule="exact"/>
              <w:ind w:firstLine="422" w:firstLineChars="200"/>
              <w:jc w:val="both"/>
              <w:rPr>
                <w:rFonts w:hint="eastAsia" w:ascii="仿宋_GB2312" w:eastAsia="仿宋_GB2312"/>
                <w:b/>
                <w:color w:val="auto"/>
                <w:sz w:val="24"/>
                <w:szCs w:val="24"/>
                <w:highlight w:val="none"/>
              </w:rPr>
            </w:pPr>
            <w:r>
              <w:rPr>
                <w:rFonts w:hint="eastAsia" w:ascii="仿宋_GB2312" w:eastAsia="仿宋_GB2312"/>
                <w:b/>
                <w:color w:val="auto"/>
                <w:szCs w:val="21"/>
                <w:highlight w:val="none"/>
              </w:rPr>
              <w:t>应聘者须如实填写信息，如有不实涉及相关法律责任的由应聘者本人承担。应聘者填写的以上任何信息如有虚假，本人同意被视为严重违反《劳动合同法》的诚实信用原则和我校的规章制度，我校可以即时解除劳动合同且不用支付经济补偿金；若导致我校被追究相关的经济责任，所有责任均由应聘者承担。</w:t>
            </w:r>
          </w:p>
        </w:tc>
      </w:tr>
    </w:tbl>
    <w:p w14:paraId="3A048E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仿宋" w:hAnsi="仿宋" w:eastAsia="仿宋" w:cs="仿宋"/>
          <w:color w:val="auto"/>
          <w:sz w:val="32"/>
          <w:szCs w:val="32"/>
          <w:highlight w:val="none"/>
          <w:lang w:val="en-US" w:eastAsia="zh-CN"/>
        </w:rPr>
      </w:pPr>
    </w:p>
    <w:p w14:paraId="7F8F7D6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 xml:space="preserve"> 本人签名（加盖手印）：               年    月    日</w:t>
      </w:r>
    </w:p>
    <w:sectPr>
      <w:footerReference r:id="rId3" w:type="default"/>
      <w:pgSz w:w="11900" w:h="15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38E0BD-9601-44B1-A6E9-615236B2E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F01C84F-7392-4818-8EE2-0BE7941254BF}"/>
  </w:font>
  <w:font w:name="方正小标宋简体">
    <w:panose1 w:val="02010600010101010101"/>
    <w:charset w:val="86"/>
    <w:family w:val="auto"/>
    <w:pitch w:val="default"/>
    <w:sig w:usb0="00000001" w:usb1="080E0000" w:usb2="00000000" w:usb3="00000000" w:csb0="00040000" w:csb1="00000000"/>
    <w:embedRegular r:id="rId3" w:fontKey="{6263329E-9B9B-469B-938C-3C9181499752}"/>
  </w:font>
  <w:font w:name="仿宋_GB2312">
    <w:altName w:val="仿宋"/>
    <w:panose1 w:val="02010609030101010101"/>
    <w:charset w:val="86"/>
    <w:family w:val="modern"/>
    <w:pitch w:val="default"/>
    <w:sig w:usb0="00000000" w:usb1="00000000" w:usb2="00000000" w:usb3="00000000" w:csb0="00040000" w:csb1="00000000"/>
    <w:embedRegular r:id="rId4" w:fontKey="{0ED7CFC3-6A61-4B83-B4F7-9A7387A98838}"/>
  </w:font>
  <w:font w:name="仿宋">
    <w:panose1 w:val="02010609060101010101"/>
    <w:charset w:val="86"/>
    <w:family w:val="auto"/>
    <w:pitch w:val="default"/>
    <w:sig w:usb0="800002BF" w:usb1="38CF7CFA" w:usb2="00000016" w:usb3="00000000" w:csb0="00040001" w:csb1="00000000"/>
    <w:embedRegular r:id="rId5" w:fontKey="{F21441AC-4179-4D4B-8B5F-6FA886A14F5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6A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1B6DE">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35yTc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MwKS86IgOBJsngT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nJNw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4321B6DE">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compat>
    <w:ulTrailSpace/>
    <w:useFELayout/>
    <w:compatSetting w:name="compatibilityMode" w:uri="http://schemas.microsoft.com/office/word" w:val="15"/>
  </w:compat>
  <w:rsids>
    <w:rsidRoot w:val="00000000"/>
    <w:rsid w:val="001D7D62"/>
    <w:rsid w:val="00537C28"/>
    <w:rsid w:val="007D6A53"/>
    <w:rsid w:val="00B06AE3"/>
    <w:rsid w:val="0284231A"/>
    <w:rsid w:val="02955EEF"/>
    <w:rsid w:val="02FA438B"/>
    <w:rsid w:val="03A74512"/>
    <w:rsid w:val="03C230FA"/>
    <w:rsid w:val="03C30C20"/>
    <w:rsid w:val="03C9309C"/>
    <w:rsid w:val="045B52FD"/>
    <w:rsid w:val="0465206E"/>
    <w:rsid w:val="04812FB5"/>
    <w:rsid w:val="054B35C3"/>
    <w:rsid w:val="05746676"/>
    <w:rsid w:val="05DE3C62"/>
    <w:rsid w:val="05F11A75"/>
    <w:rsid w:val="06222576"/>
    <w:rsid w:val="0661350E"/>
    <w:rsid w:val="067976B4"/>
    <w:rsid w:val="078B414B"/>
    <w:rsid w:val="07ED44BE"/>
    <w:rsid w:val="080F6B2A"/>
    <w:rsid w:val="0869448C"/>
    <w:rsid w:val="08BB636A"/>
    <w:rsid w:val="09C32024"/>
    <w:rsid w:val="0A344626"/>
    <w:rsid w:val="0A432ABB"/>
    <w:rsid w:val="0A64702E"/>
    <w:rsid w:val="0A7204AB"/>
    <w:rsid w:val="0AB35372"/>
    <w:rsid w:val="0AFD6C8F"/>
    <w:rsid w:val="0B023800"/>
    <w:rsid w:val="0B574A70"/>
    <w:rsid w:val="0B6727D9"/>
    <w:rsid w:val="0C1110C3"/>
    <w:rsid w:val="0C85560D"/>
    <w:rsid w:val="0CE20369"/>
    <w:rsid w:val="0D2408DB"/>
    <w:rsid w:val="0E5B4877"/>
    <w:rsid w:val="0E9B2EC6"/>
    <w:rsid w:val="0F1B5DB5"/>
    <w:rsid w:val="0F661726"/>
    <w:rsid w:val="0F73174D"/>
    <w:rsid w:val="10CD7582"/>
    <w:rsid w:val="11823EC9"/>
    <w:rsid w:val="11CB3AC2"/>
    <w:rsid w:val="11D34725"/>
    <w:rsid w:val="11E84674"/>
    <w:rsid w:val="11F20F86"/>
    <w:rsid w:val="13002C91"/>
    <w:rsid w:val="1367781A"/>
    <w:rsid w:val="13946135"/>
    <w:rsid w:val="13B62550"/>
    <w:rsid w:val="13BB08D3"/>
    <w:rsid w:val="143055A1"/>
    <w:rsid w:val="14CB5B87"/>
    <w:rsid w:val="14F43330"/>
    <w:rsid w:val="154716B1"/>
    <w:rsid w:val="15581B10"/>
    <w:rsid w:val="15FA2BC8"/>
    <w:rsid w:val="16227A29"/>
    <w:rsid w:val="16297009"/>
    <w:rsid w:val="16302145"/>
    <w:rsid w:val="174A5489"/>
    <w:rsid w:val="176A5B2B"/>
    <w:rsid w:val="17E94CA2"/>
    <w:rsid w:val="18133ACD"/>
    <w:rsid w:val="18707171"/>
    <w:rsid w:val="188679CC"/>
    <w:rsid w:val="18A24E51"/>
    <w:rsid w:val="18A60DE5"/>
    <w:rsid w:val="18AE7C99"/>
    <w:rsid w:val="1921046B"/>
    <w:rsid w:val="193440E6"/>
    <w:rsid w:val="193957B5"/>
    <w:rsid w:val="198B3B37"/>
    <w:rsid w:val="199D21E8"/>
    <w:rsid w:val="19E46AD2"/>
    <w:rsid w:val="1A0E7A27"/>
    <w:rsid w:val="1A89218B"/>
    <w:rsid w:val="1AB9329F"/>
    <w:rsid w:val="1AF71410"/>
    <w:rsid w:val="1AF810E0"/>
    <w:rsid w:val="1C0A3439"/>
    <w:rsid w:val="1C5C795A"/>
    <w:rsid w:val="1CC161ED"/>
    <w:rsid w:val="1DB7373C"/>
    <w:rsid w:val="1DF50DB2"/>
    <w:rsid w:val="1DFF0C81"/>
    <w:rsid w:val="1E733517"/>
    <w:rsid w:val="1EA02D82"/>
    <w:rsid w:val="1EB853CE"/>
    <w:rsid w:val="1F29007A"/>
    <w:rsid w:val="1FBB5919"/>
    <w:rsid w:val="203F6202"/>
    <w:rsid w:val="20831BA0"/>
    <w:rsid w:val="210D6AF8"/>
    <w:rsid w:val="218E68BA"/>
    <w:rsid w:val="21B14EDD"/>
    <w:rsid w:val="21BA76AF"/>
    <w:rsid w:val="21D56297"/>
    <w:rsid w:val="22250FCC"/>
    <w:rsid w:val="231B417D"/>
    <w:rsid w:val="23D20962"/>
    <w:rsid w:val="248A2BE7"/>
    <w:rsid w:val="249B49DE"/>
    <w:rsid w:val="24B959FC"/>
    <w:rsid w:val="254F010E"/>
    <w:rsid w:val="256242E5"/>
    <w:rsid w:val="25B83F05"/>
    <w:rsid w:val="262C0FD6"/>
    <w:rsid w:val="264B6B28"/>
    <w:rsid w:val="268B7259"/>
    <w:rsid w:val="26C64400"/>
    <w:rsid w:val="26CA3EF0"/>
    <w:rsid w:val="26D66D39"/>
    <w:rsid w:val="26F86CAF"/>
    <w:rsid w:val="26F877FB"/>
    <w:rsid w:val="292F44DF"/>
    <w:rsid w:val="29325D7D"/>
    <w:rsid w:val="29837009"/>
    <w:rsid w:val="298A12DA"/>
    <w:rsid w:val="29AE7AF9"/>
    <w:rsid w:val="29DB3F96"/>
    <w:rsid w:val="2A992557"/>
    <w:rsid w:val="2ACF41CB"/>
    <w:rsid w:val="2B150770"/>
    <w:rsid w:val="2B6F55CF"/>
    <w:rsid w:val="2B8C3E6A"/>
    <w:rsid w:val="2BD870AF"/>
    <w:rsid w:val="2C0B1233"/>
    <w:rsid w:val="2C183950"/>
    <w:rsid w:val="2C365B84"/>
    <w:rsid w:val="2C70553A"/>
    <w:rsid w:val="2D0B0DBF"/>
    <w:rsid w:val="2D3227EF"/>
    <w:rsid w:val="2DD35D99"/>
    <w:rsid w:val="2EE205A6"/>
    <w:rsid w:val="2F2A7C22"/>
    <w:rsid w:val="2F452AE8"/>
    <w:rsid w:val="2FD47B8E"/>
    <w:rsid w:val="2FF912BF"/>
    <w:rsid w:val="310B75DF"/>
    <w:rsid w:val="3128523A"/>
    <w:rsid w:val="317433D6"/>
    <w:rsid w:val="320A3D3B"/>
    <w:rsid w:val="3220355E"/>
    <w:rsid w:val="32834BDC"/>
    <w:rsid w:val="32B36152"/>
    <w:rsid w:val="32D305D1"/>
    <w:rsid w:val="33A04957"/>
    <w:rsid w:val="33F97BC3"/>
    <w:rsid w:val="342F5CDB"/>
    <w:rsid w:val="3445105A"/>
    <w:rsid w:val="347F27BE"/>
    <w:rsid w:val="34961C1B"/>
    <w:rsid w:val="34AC274B"/>
    <w:rsid w:val="34EE524E"/>
    <w:rsid w:val="35AF5C6F"/>
    <w:rsid w:val="361C403D"/>
    <w:rsid w:val="36B95704"/>
    <w:rsid w:val="36EA60E6"/>
    <w:rsid w:val="37465815"/>
    <w:rsid w:val="37A83DDA"/>
    <w:rsid w:val="37C303DC"/>
    <w:rsid w:val="37E33064"/>
    <w:rsid w:val="39B90520"/>
    <w:rsid w:val="39EE5CF0"/>
    <w:rsid w:val="3A015DD3"/>
    <w:rsid w:val="3A9643BE"/>
    <w:rsid w:val="3B1874C8"/>
    <w:rsid w:val="3C553771"/>
    <w:rsid w:val="3D2D6B2F"/>
    <w:rsid w:val="3D5567B2"/>
    <w:rsid w:val="3DA768E2"/>
    <w:rsid w:val="3DF25307"/>
    <w:rsid w:val="3E155F41"/>
    <w:rsid w:val="3F2D1069"/>
    <w:rsid w:val="3F626F64"/>
    <w:rsid w:val="3FA70E1B"/>
    <w:rsid w:val="400B0414"/>
    <w:rsid w:val="40667FD7"/>
    <w:rsid w:val="413E57AF"/>
    <w:rsid w:val="422C3859"/>
    <w:rsid w:val="42A762B3"/>
    <w:rsid w:val="431A39DA"/>
    <w:rsid w:val="43BD7DEC"/>
    <w:rsid w:val="43BE72BA"/>
    <w:rsid w:val="43E75C8A"/>
    <w:rsid w:val="44223D55"/>
    <w:rsid w:val="4484172B"/>
    <w:rsid w:val="449000D0"/>
    <w:rsid w:val="44CB735A"/>
    <w:rsid w:val="44FF7003"/>
    <w:rsid w:val="45464C32"/>
    <w:rsid w:val="45CE4EF4"/>
    <w:rsid w:val="45F66658"/>
    <w:rsid w:val="46080139"/>
    <w:rsid w:val="47240FA3"/>
    <w:rsid w:val="47424B9F"/>
    <w:rsid w:val="47726FD3"/>
    <w:rsid w:val="478D08F6"/>
    <w:rsid w:val="48221986"/>
    <w:rsid w:val="482F7BFF"/>
    <w:rsid w:val="48472BE8"/>
    <w:rsid w:val="48653621"/>
    <w:rsid w:val="49B373C7"/>
    <w:rsid w:val="49DC3DB7"/>
    <w:rsid w:val="49EC3FFA"/>
    <w:rsid w:val="49F15C73"/>
    <w:rsid w:val="4A070E34"/>
    <w:rsid w:val="4A1B668D"/>
    <w:rsid w:val="4BBD76FF"/>
    <w:rsid w:val="4C3E37C0"/>
    <w:rsid w:val="4C3F1C67"/>
    <w:rsid w:val="4C9C4DFD"/>
    <w:rsid w:val="4CA7245A"/>
    <w:rsid w:val="4CA82B25"/>
    <w:rsid w:val="4CB15087"/>
    <w:rsid w:val="4CBB30A8"/>
    <w:rsid w:val="4D573E80"/>
    <w:rsid w:val="4DFE42FC"/>
    <w:rsid w:val="4E4A5793"/>
    <w:rsid w:val="4E9764FE"/>
    <w:rsid w:val="4F622668"/>
    <w:rsid w:val="4F67286E"/>
    <w:rsid w:val="4F6B3C13"/>
    <w:rsid w:val="4FD33566"/>
    <w:rsid w:val="50245B70"/>
    <w:rsid w:val="50342257"/>
    <w:rsid w:val="50597F0F"/>
    <w:rsid w:val="50B769E4"/>
    <w:rsid w:val="50C3182D"/>
    <w:rsid w:val="50EE4AFC"/>
    <w:rsid w:val="50F6575E"/>
    <w:rsid w:val="517F7502"/>
    <w:rsid w:val="520E4D2A"/>
    <w:rsid w:val="5251579D"/>
    <w:rsid w:val="52E5733C"/>
    <w:rsid w:val="52F1442F"/>
    <w:rsid w:val="52FB52AE"/>
    <w:rsid w:val="539F3E8B"/>
    <w:rsid w:val="549C510E"/>
    <w:rsid w:val="54CA318A"/>
    <w:rsid w:val="55B300C2"/>
    <w:rsid w:val="55C220B3"/>
    <w:rsid w:val="56010E2D"/>
    <w:rsid w:val="56312D95"/>
    <w:rsid w:val="56431446"/>
    <w:rsid w:val="576C0528"/>
    <w:rsid w:val="57E26A3C"/>
    <w:rsid w:val="58D34CA0"/>
    <w:rsid w:val="596C0CB3"/>
    <w:rsid w:val="598E2D32"/>
    <w:rsid w:val="5A537E83"/>
    <w:rsid w:val="5A6F2F1A"/>
    <w:rsid w:val="5A706581"/>
    <w:rsid w:val="5B3127CB"/>
    <w:rsid w:val="5B3255E5"/>
    <w:rsid w:val="5B885B4D"/>
    <w:rsid w:val="5BEA2363"/>
    <w:rsid w:val="5C0553DC"/>
    <w:rsid w:val="5CBF734C"/>
    <w:rsid w:val="5D290C69"/>
    <w:rsid w:val="5E317DD6"/>
    <w:rsid w:val="5E4915C3"/>
    <w:rsid w:val="5E587A58"/>
    <w:rsid w:val="5E8E293D"/>
    <w:rsid w:val="5F9743CD"/>
    <w:rsid w:val="5F9745B0"/>
    <w:rsid w:val="5FAB555E"/>
    <w:rsid w:val="5FBB4355"/>
    <w:rsid w:val="60933F34"/>
    <w:rsid w:val="61227EAA"/>
    <w:rsid w:val="61532759"/>
    <w:rsid w:val="616034D1"/>
    <w:rsid w:val="627E55B4"/>
    <w:rsid w:val="62A72D5C"/>
    <w:rsid w:val="62B17737"/>
    <w:rsid w:val="639D4605"/>
    <w:rsid w:val="63A63014"/>
    <w:rsid w:val="64684AD2"/>
    <w:rsid w:val="64806B4D"/>
    <w:rsid w:val="64FD3107"/>
    <w:rsid w:val="651D2E62"/>
    <w:rsid w:val="654B3E73"/>
    <w:rsid w:val="65DD6A95"/>
    <w:rsid w:val="666F5845"/>
    <w:rsid w:val="66AB0941"/>
    <w:rsid w:val="66B45A48"/>
    <w:rsid w:val="66E225B5"/>
    <w:rsid w:val="671B1623"/>
    <w:rsid w:val="677F0CCA"/>
    <w:rsid w:val="68570D81"/>
    <w:rsid w:val="685836D0"/>
    <w:rsid w:val="68917CF4"/>
    <w:rsid w:val="698931BC"/>
    <w:rsid w:val="69A27DD9"/>
    <w:rsid w:val="6A707002"/>
    <w:rsid w:val="6A8E035E"/>
    <w:rsid w:val="6A9260A0"/>
    <w:rsid w:val="6AAB7162"/>
    <w:rsid w:val="6AE508C6"/>
    <w:rsid w:val="6B1765A5"/>
    <w:rsid w:val="6B405AFC"/>
    <w:rsid w:val="6B43739A"/>
    <w:rsid w:val="6B99520C"/>
    <w:rsid w:val="6BBA3B00"/>
    <w:rsid w:val="6C663340"/>
    <w:rsid w:val="6CDE381E"/>
    <w:rsid w:val="6D6E2CE4"/>
    <w:rsid w:val="6D803E6F"/>
    <w:rsid w:val="6D8A760B"/>
    <w:rsid w:val="6DD0386F"/>
    <w:rsid w:val="6DFF65D1"/>
    <w:rsid w:val="6E025FC6"/>
    <w:rsid w:val="6EAB14DE"/>
    <w:rsid w:val="6EB21F32"/>
    <w:rsid w:val="6EFF7A7C"/>
    <w:rsid w:val="6F265009"/>
    <w:rsid w:val="6F702C4A"/>
    <w:rsid w:val="6FE74798"/>
    <w:rsid w:val="701D28B0"/>
    <w:rsid w:val="70B9559C"/>
    <w:rsid w:val="71145A61"/>
    <w:rsid w:val="71353C29"/>
    <w:rsid w:val="71A31C23"/>
    <w:rsid w:val="71CC633B"/>
    <w:rsid w:val="722717C4"/>
    <w:rsid w:val="72EC6569"/>
    <w:rsid w:val="72ED12EC"/>
    <w:rsid w:val="731004AA"/>
    <w:rsid w:val="735776E5"/>
    <w:rsid w:val="7399224D"/>
    <w:rsid w:val="73C66DBA"/>
    <w:rsid w:val="73FE53C6"/>
    <w:rsid w:val="745919DD"/>
    <w:rsid w:val="74FA4F6E"/>
    <w:rsid w:val="74FE5277"/>
    <w:rsid w:val="751F6782"/>
    <w:rsid w:val="7521699E"/>
    <w:rsid w:val="7601057E"/>
    <w:rsid w:val="761D53B8"/>
    <w:rsid w:val="76515061"/>
    <w:rsid w:val="76854D0B"/>
    <w:rsid w:val="771324C9"/>
    <w:rsid w:val="773329B9"/>
    <w:rsid w:val="77C16217"/>
    <w:rsid w:val="792018A1"/>
    <w:rsid w:val="79B7342D"/>
    <w:rsid w:val="79DA35C0"/>
    <w:rsid w:val="79ED79DE"/>
    <w:rsid w:val="7C0953EF"/>
    <w:rsid w:val="7C174657"/>
    <w:rsid w:val="7C1F350C"/>
    <w:rsid w:val="7C2E5F61"/>
    <w:rsid w:val="7C3A0345"/>
    <w:rsid w:val="7C482A62"/>
    <w:rsid w:val="7C943EFA"/>
    <w:rsid w:val="7DF34C50"/>
    <w:rsid w:val="7E8D0C00"/>
    <w:rsid w:val="7F604567"/>
    <w:rsid w:val="7F686F78"/>
    <w:rsid w:val="7F9C372F"/>
    <w:rsid w:val="7FF07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1208</Words>
  <Characters>1223</Characters>
  <TotalTime>5</TotalTime>
  <ScaleCrop>false</ScaleCrop>
  <LinksUpToDate>false</LinksUpToDate>
  <CharactersWithSpaces>1413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2026-04-09T07:20:00Z</dcterms:created>
  <dc:creator>Apache POI</dc:creator>
  <cp:lastModifiedBy>黄庆雷</cp:lastModifiedBy>
  <dcterms:modified xsi:type="dcterms:W3CDTF">2026-05-21T13:39:05Z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18fA5r9anhmVW4x5ZcRrN0rCdGGyJW7ET+OvzKL/fd4=","ProduceID":"doc_sgs:d4c88520-eb87-431b-b92c-ae9c8f5e3cb8","ReservedCode2":"18fA5r9anhmVW4x5ZcRrN0rCdGGyJW7ET+OvzKL/fd4=","PropagateID":"doc_sgs:d4c88520-eb87-431b-b92c-ae9c8f5e3cb8","ContentProducer":"001191440101MA9Y9T4H7A00000"}</vt:lpwstr>
  </property>
  <property fmtid="{D5CDD505-2E9C-101B-9397-08002B2CF9AE}" pid="3" name="KSOTemplateDocerSaveRecord">
    <vt:lpwstr>eyJoZGlkIjoiYzVlYzhkNDBlYjI2YzhhYzU3MTNiOGNmZDI1NWIzMGEiLCJ1c2VySWQiOiIzNDk2MjkzMzUifQ==</vt:lpwstr>
  </property>
  <property fmtid="{D5CDD505-2E9C-101B-9397-08002B2CF9AE}" pid="4" name="KSOProductBuildVer">
    <vt:lpwstr>2052-12.1.0.26375</vt:lpwstr>
  </property>
  <property fmtid="{D5CDD505-2E9C-101B-9397-08002B2CF9AE}" pid="5" name="ICV">
    <vt:lpwstr>77ECC0482F604499BA43F72AF46C2050_12</vt:lpwstr>
  </property>
</Properties>
</file>