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E7" w:rsidRPr="00AF67E7" w:rsidRDefault="00481F7F" w:rsidP="0037473E">
      <w:pPr>
        <w:spacing w:line="600" w:lineRule="exact"/>
        <w:jc w:val="center"/>
        <w:rPr>
          <w:rFonts w:ascii="微软雅黑" w:eastAsia="微软雅黑" w:hAnsi="微软雅黑"/>
          <w:b/>
          <w:color w:val="E36C0A" w:themeColor="accent6" w:themeShade="BF"/>
          <w:sz w:val="40"/>
          <w:szCs w:val="32"/>
        </w:rPr>
      </w:pPr>
      <w:r w:rsidRPr="00AF67E7">
        <w:rPr>
          <w:rFonts w:ascii="微软雅黑" w:eastAsia="微软雅黑" w:hAnsi="微软雅黑" w:hint="eastAsia"/>
          <w:b/>
          <w:color w:val="E36C0A" w:themeColor="accent6" w:themeShade="BF"/>
          <w:sz w:val="40"/>
          <w:szCs w:val="32"/>
        </w:rPr>
        <w:t>新领先医药202</w:t>
      </w:r>
      <w:r w:rsidR="001B2352">
        <w:rPr>
          <w:rFonts w:ascii="微软雅黑" w:eastAsia="微软雅黑" w:hAnsi="微软雅黑" w:hint="eastAsia"/>
          <w:b/>
          <w:color w:val="E36C0A" w:themeColor="accent6" w:themeShade="BF"/>
          <w:sz w:val="40"/>
          <w:szCs w:val="32"/>
        </w:rPr>
        <w:t>1</w:t>
      </w:r>
      <w:r w:rsidR="00FB2B47" w:rsidRPr="00AF67E7">
        <w:rPr>
          <w:rFonts w:ascii="微软雅黑" w:eastAsia="微软雅黑" w:hAnsi="微软雅黑" w:hint="eastAsia"/>
          <w:b/>
          <w:color w:val="E36C0A" w:themeColor="accent6" w:themeShade="BF"/>
          <w:sz w:val="40"/>
          <w:szCs w:val="32"/>
        </w:rPr>
        <w:t>届校园招聘简章</w:t>
      </w:r>
    </w:p>
    <w:p w:rsidR="009469C3" w:rsidRPr="00637A85" w:rsidRDefault="001E56D0" w:rsidP="0037473E">
      <w:pPr>
        <w:spacing w:line="600" w:lineRule="exact"/>
        <w:rPr>
          <w:rFonts w:asciiTheme="majorEastAsia" w:eastAsiaTheme="majorEastAsia" w:hAnsiTheme="majorEastAsia"/>
          <w:b/>
          <w:sz w:val="20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单位名称：</w:t>
      </w:r>
      <w:r w:rsidRPr="00637A85">
        <w:rPr>
          <w:rFonts w:asciiTheme="majorEastAsia" w:eastAsiaTheme="majorEastAsia" w:hAnsiTheme="majorEastAsia" w:hint="eastAsia"/>
          <w:b/>
          <w:sz w:val="20"/>
        </w:rPr>
        <w:t>北京新领先医药科技发展有限公司</w:t>
      </w:r>
    </w:p>
    <w:p w:rsidR="001E56D0" w:rsidRPr="00637A85" w:rsidRDefault="001E56D0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单位规模：</w:t>
      </w:r>
      <w:r w:rsidRPr="00637A85">
        <w:rPr>
          <w:rFonts w:asciiTheme="majorEastAsia" w:eastAsiaTheme="majorEastAsia" w:hAnsiTheme="majorEastAsia" w:hint="eastAsia"/>
          <w:b/>
          <w:sz w:val="20"/>
        </w:rPr>
        <w:t>500-1000人</w:t>
      </w:r>
    </w:p>
    <w:p w:rsidR="001E56D0" w:rsidRPr="00637A85" w:rsidRDefault="001E56D0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单位性质：</w:t>
      </w:r>
      <w:r w:rsidRPr="00637A85">
        <w:rPr>
          <w:rFonts w:asciiTheme="majorEastAsia" w:eastAsiaTheme="majorEastAsia" w:hAnsiTheme="majorEastAsia" w:hint="eastAsia"/>
          <w:b/>
          <w:sz w:val="20"/>
        </w:rPr>
        <w:t>民营</w:t>
      </w:r>
    </w:p>
    <w:p w:rsidR="001E56D0" w:rsidRPr="00E0480A" w:rsidRDefault="001E56D0" w:rsidP="00AF67E7">
      <w:pPr>
        <w:spacing w:line="360" w:lineRule="exact"/>
        <w:rPr>
          <w:rFonts w:asciiTheme="minorEastAsia" w:hAnsiTheme="minorEastAsia"/>
          <w:b/>
          <w:color w:val="17365D" w:themeColor="text2" w:themeShade="BF"/>
          <w:sz w:val="24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单位介绍：</w:t>
      </w:r>
    </w:p>
    <w:p w:rsidR="00AF67E7" w:rsidRPr="00AF67E7" w:rsidRDefault="00AF67E7" w:rsidP="00AF67E7">
      <w:pPr>
        <w:widowControl/>
        <w:spacing w:line="360" w:lineRule="exact"/>
        <w:ind w:firstLineChars="200" w:firstLine="400"/>
        <w:rPr>
          <w:rFonts w:asciiTheme="majorEastAsia" w:eastAsiaTheme="majorEastAsia" w:hAnsiTheme="majorEastAsia"/>
          <w:b/>
          <w:sz w:val="20"/>
        </w:rPr>
      </w:pPr>
      <w:r w:rsidRPr="00AF67E7">
        <w:rPr>
          <w:rFonts w:asciiTheme="majorEastAsia" w:eastAsiaTheme="majorEastAsia" w:hAnsiTheme="majorEastAsia" w:hint="eastAsia"/>
          <w:b/>
          <w:sz w:val="20"/>
        </w:rPr>
        <w:t>北京新领先（股票代码：600222）成立于2005年，注册资金9155.42万元，是一家面向全球提供药学临床前研究、临床CRO和CDMO服务的高新技术企业，连续多年被评为“中国医药研发公司10强（2020年位列第一）”。</w:t>
      </w:r>
    </w:p>
    <w:p w:rsidR="00AF67E7" w:rsidRPr="00AF67E7" w:rsidRDefault="00AF67E7" w:rsidP="00AF67E7">
      <w:pPr>
        <w:widowControl/>
        <w:spacing w:line="360" w:lineRule="exact"/>
        <w:ind w:firstLineChars="200" w:firstLine="400"/>
        <w:rPr>
          <w:rFonts w:asciiTheme="majorEastAsia" w:eastAsiaTheme="majorEastAsia" w:hAnsiTheme="majorEastAsia"/>
          <w:b/>
          <w:sz w:val="20"/>
        </w:rPr>
      </w:pPr>
      <w:r w:rsidRPr="00AF67E7">
        <w:rPr>
          <w:rFonts w:asciiTheme="majorEastAsia" w:eastAsiaTheme="majorEastAsia" w:hAnsiTheme="majorEastAsia" w:hint="eastAsia"/>
          <w:b/>
          <w:sz w:val="20"/>
        </w:rPr>
        <w:t>公司总部位于北京中关村高新技术园区，同时在郑州临空生物园区建立了新药筛选及检测平台、药物评价平台（动物房，已通过GLP、AAALAC、CNAS认证）、大分子中试及大规模生产服务平台、小分子CMC制剂研究生产平台、细胞技术服务平台和临床CRO平台等六</w:t>
      </w:r>
      <w:proofErr w:type="gramStart"/>
      <w:r w:rsidRPr="00AF67E7">
        <w:rPr>
          <w:rFonts w:asciiTheme="majorEastAsia" w:eastAsiaTheme="majorEastAsia" w:hAnsiTheme="majorEastAsia" w:hint="eastAsia"/>
          <w:b/>
          <w:sz w:val="20"/>
        </w:rPr>
        <w:t>大符合</w:t>
      </w:r>
      <w:proofErr w:type="gramEnd"/>
      <w:r w:rsidRPr="00AF67E7">
        <w:rPr>
          <w:rFonts w:asciiTheme="majorEastAsia" w:eastAsiaTheme="majorEastAsia" w:hAnsiTheme="majorEastAsia" w:hint="eastAsia"/>
          <w:b/>
          <w:sz w:val="20"/>
        </w:rPr>
        <w:t>国际标准（FDA、EMA和NMPAGMP标准）的研发平台，形成“新领先CXO”全产业</w:t>
      </w:r>
      <w:proofErr w:type="gramStart"/>
      <w:r w:rsidRPr="00AF67E7">
        <w:rPr>
          <w:rFonts w:asciiTheme="majorEastAsia" w:eastAsiaTheme="majorEastAsia" w:hAnsiTheme="majorEastAsia" w:hint="eastAsia"/>
          <w:b/>
          <w:sz w:val="20"/>
        </w:rPr>
        <w:t>链服务</w:t>
      </w:r>
      <w:proofErr w:type="gramEnd"/>
      <w:r w:rsidRPr="00AF67E7">
        <w:rPr>
          <w:rFonts w:asciiTheme="majorEastAsia" w:eastAsiaTheme="majorEastAsia" w:hAnsiTheme="majorEastAsia" w:hint="eastAsia"/>
          <w:b/>
          <w:sz w:val="20"/>
        </w:rPr>
        <w:t>体系。</w:t>
      </w:r>
      <w:proofErr w:type="gramStart"/>
      <w:r w:rsidRPr="00AF67E7">
        <w:rPr>
          <w:rFonts w:asciiTheme="majorEastAsia" w:eastAsiaTheme="majorEastAsia" w:hAnsiTheme="majorEastAsia" w:hint="eastAsia"/>
          <w:b/>
          <w:sz w:val="20"/>
        </w:rPr>
        <w:t>仿创结合</w:t>
      </w:r>
      <w:proofErr w:type="gramEnd"/>
      <w:r w:rsidRPr="00AF67E7">
        <w:rPr>
          <w:rFonts w:asciiTheme="majorEastAsia" w:eastAsiaTheme="majorEastAsia" w:hAnsiTheme="majorEastAsia" w:hint="eastAsia"/>
          <w:b/>
          <w:sz w:val="20"/>
        </w:rPr>
        <w:t>，双引擎驱动，能够为客户提供药学</w:t>
      </w:r>
      <w:proofErr w:type="gramStart"/>
      <w:r w:rsidRPr="00AF67E7">
        <w:rPr>
          <w:rFonts w:asciiTheme="majorEastAsia" w:eastAsiaTheme="majorEastAsia" w:hAnsiTheme="majorEastAsia" w:hint="eastAsia"/>
          <w:b/>
          <w:sz w:val="20"/>
        </w:rPr>
        <w:t>研发全</w:t>
      </w:r>
      <w:proofErr w:type="gramEnd"/>
      <w:r w:rsidRPr="00AF67E7">
        <w:rPr>
          <w:rFonts w:asciiTheme="majorEastAsia" w:eastAsiaTheme="majorEastAsia" w:hAnsiTheme="majorEastAsia" w:hint="eastAsia"/>
          <w:b/>
          <w:sz w:val="20"/>
        </w:rPr>
        <w:t>生命周期的多元化服务。</w:t>
      </w:r>
    </w:p>
    <w:p w:rsidR="00641027" w:rsidRPr="005B53B9" w:rsidRDefault="004D0FE9" w:rsidP="00AF67E7">
      <w:pPr>
        <w:spacing w:line="360" w:lineRule="exact"/>
        <w:rPr>
          <w:rFonts w:asciiTheme="minorEastAsia" w:hAnsiTheme="minorEastAsia"/>
          <w:b/>
          <w:sz w:val="20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公司愿景：</w:t>
      </w:r>
      <w:r w:rsidRPr="00637A85">
        <w:rPr>
          <w:rFonts w:asciiTheme="majorEastAsia" w:eastAsiaTheme="majorEastAsia" w:hAnsiTheme="majorEastAsia" w:hint="eastAsia"/>
          <w:b/>
          <w:sz w:val="20"/>
        </w:rPr>
        <w:t>是我让中国新药技术和生产工艺与世界同步</w:t>
      </w:r>
    </w:p>
    <w:p w:rsidR="004D0FE9" w:rsidRPr="005B53B9" w:rsidRDefault="004D0FE9" w:rsidP="00AF67E7">
      <w:pPr>
        <w:spacing w:line="360" w:lineRule="exact"/>
        <w:rPr>
          <w:rFonts w:asciiTheme="minorEastAsia" w:hAnsiTheme="minorEastAsia"/>
          <w:b/>
          <w:sz w:val="20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核心价值：</w:t>
      </w:r>
      <w:r w:rsidRPr="00637A85">
        <w:rPr>
          <w:rFonts w:asciiTheme="majorEastAsia" w:eastAsiaTheme="majorEastAsia" w:hAnsiTheme="majorEastAsia" w:hint="eastAsia"/>
          <w:b/>
          <w:sz w:val="20"/>
        </w:rPr>
        <w:t>忠诚 思考 建设 承担 分享</w:t>
      </w:r>
    </w:p>
    <w:p w:rsidR="004D0FE9" w:rsidRPr="00637A85" w:rsidRDefault="004D0FE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公司使命</w:t>
      </w:r>
      <w:r w:rsidRPr="00D60135">
        <w:rPr>
          <w:rFonts w:asciiTheme="minorEastAsia" w:hAnsiTheme="minorEastAsia" w:hint="eastAsia"/>
          <w:b/>
          <w:sz w:val="24"/>
        </w:rPr>
        <w:t>：</w:t>
      </w:r>
      <w:r w:rsidRPr="00637A85">
        <w:rPr>
          <w:rFonts w:asciiTheme="majorEastAsia" w:eastAsiaTheme="majorEastAsia" w:hAnsiTheme="majorEastAsia" w:hint="eastAsia"/>
          <w:b/>
          <w:sz w:val="20"/>
        </w:rPr>
        <w:t>成为提供以产业化为核心的具有全球化技术水准的药学技术服务、进口注册服务及临床CRO服务的领先供应商。</w:t>
      </w:r>
    </w:p>
    <w:p w:rsidR="004D0FE9" w:rsidRPr="00D60135" w:rsidRDefault="004D0FE9" w:rsidP="00AF67E7">
      <w:pPr>
        <w:spacing w:line="360" w:lineRule="exact"/>
        <w:rPr>
          <w:rFonts w:asciiTheme="minorEastAsia" w:hAnsiTheme="minorEastAsia"/>
          <w:b/>
          <w:sz w:val="24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人才机制</w:t>
      </w:r>
      <w:r w:rsidRPr="00D60135">
        <w:rPr>
          <w:rFonts w:asciiTheme="minorEastAsia" w:hAnsiTheme="minorEastAsia" w:hint="eastAsia"/>
          <w:b/>
          <w:sz w:val="24"/>
        </w:rPr>
        <w:t>：</w:t>
      </w:r>
    </w:p>
    <w:p w:rsidR="004D0FE9" w:rsidRPr="00637A85" w:rsidRDefault="004D0FE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★秉承人才是企业发展的重要资源理念，吸引优秀人士，积极开发内部人力资源；</w:t>
      </w:r>
    </w:p>
    <w:p w:rsidR="004D0FE9" w:rsidRPr="00637A85" w:rsidRDefault="004D0FE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★重视内部人员培养，每月有完善</w:t>
      </w:r>
      <w:proofErr w:type="gramStart"/>
      <w:r w:rsidRPr="00637A85">
        <w:rPr>
          <w:rFonts w:asciiTheme="majorEastAsia" w:eastAsiaTheme="majorEastAsia" w:hAnsiTheme="majorEastAsia" w:hint="eastAsia"/>
          <w:b/>
          <w:sz w:val="20"/>
        </w:rPr>
        <w:t>的内训机制</w:t>
      </w:r>
      <w:proofErr w:type="gramEnd"/>
      <w:r w:rsidRPr="00637A85">
        <w:rPr>
          <w:rFonts w:asciiTheme="majorEastAsia" w:eastAsiaTheme="majorEastAsia" w:hAnsiTheme="majorEastAsia" w:hint="eastAsia"/>
          <w:b/>
          <w:sz w:val="20"/>
        </w:rPr>
        <w:t>，公司有健全的管理培训、拓展培训等外</w:t>
      </w:r>
      <w:proofErr w:type="gramStart"/>
      <w:r w:rsidRPr="00637A85">
        <w:rPr>
          <w:rFonts w:asciiTheme="majorEastAsia" w:eastAsiaTheme="majorEastAsia" w:hAnsiTheme="majorEastAsia" w:hint="eastAsia"/>
          <w:b/>
          <w:sz w:val="20"/>
        </w:rPr>
        <w:t>训</w:t>
      </w:r>
      <w:proofErr w:type="gramEnd"/>
      <w:r w:rsidRPr="00637A85">
        <w:rPr>
          <w:rFonts w:asciiTheme="majorEastAsia" w:eastAsiaTheme="majorEastAsia" w:hAnsiTheme="majorEastAsia" w:hint="eastAsia"/>
          <w:b/>
          <w:sz w:val="20"/>
        </w:rPr>
        <w:t>体系，每年安排参加CFDA、CDE等专业培训；建立在职本科、在职研究生培养方案，设立了博士后流动站。</w:t>
      </w:r>
    </w:p>
    <w:p w:rsidR="004D0FE9" w:rsidRPr="00637A85" w:rsidRDefault="004D0FE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★提倡开拓思维，鼓励承担更多的责任，给予更多的锻炼平台，充分发挥员工的能动性。</w:t>
      </w:r>
    </w:p>
    <w:p w:rsidR="004D0FE9" w:rsidRPr="00637A85" w:rsidRDefault="004D0FE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★合理内部调岗及晋升，根据个人的职业发展及个人愿意，公司内部调岗机制；有完善的人才评估及晋升机制，每年都会有大量员工的晋升；</w:t>
      </w:r>
    </w:p>
    <w:p w:rsidR="004D0FE9" w:rsidRPr="00E0480A" w:rsidRDefault="004D0FE9" w:rsidP="00AF67E7">
      <w:pPr>
        <w:spacing w:line="360" w:lineRule="exact"/>
        <w:rPr>
          <w:rFonts w:asciiTheme="minorEastAsia" w:hAnsiTheme="minorEastAsia"/>
          <w:b/>
          <w:color w:val="17365D" w:themeColor="text2" w:themeShade="BF"/>
          <w:sz w:val="24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企业福利：</w:t>
      </w:r>
    </w:p>
    <w:p w:rsidR="004C72BD" w:rsidRPr="00637A85" w:rsidRDefault="00FD7C2C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八</w:t>
      </w:r>
      <w:r w:rsidR="004D0FE9" w:rsidRPr="00637A85">
        <w:rPr>
          <w:rFonts w:asciiTheme="majorEastAsia" w:eastAsiaTheme="majorEastAsia" w:hAnsiTheme="majorEastAsia" w:hint="eastAsia"/>
          <w:b/>
          <w:sz w:val="20"/>
        </w:rPr>
        <w:t>险</w:t>
      </w:r>
      <w:proofErr w:type="gramStart"/>
      <w:r w:rsidR="004D0FE9" w:rsidRPr="00637A85">
        <w:rPr>
          <w:rFonts w:asciiTheme="majorEastAsia" w:eastAsiaTheme="majorEastAsia" w:hAnsiTheme="majorEastAsia" w:hint="eastAsia"/>
          <w:b/>
          <w:sz w:val="20"/>
        </w:rPr>
        <w:t>一</w:t>
      </w:r>
      <w:proofErr w:type="gramEnd"/>
      <w:r w:rsidR="004D0FE9" w:rsidRPr="00637A85">
        <w:rPr>
          <w:rFonts w:asciiTheme="majorEastAsia" w:eastAsiaTheme="majorEastAsia" w:hAnsiTheme="majorEastAsia" w:hint="eastAsia"/>
          <w:b/>
          <w:sz w:val="20"/>
        </w:rPr>
        <w:t>金；提供午餐</w:t>
      </w:r>
      <w:r w:rsidR="00AF67E7">
        <w:rPr>
          <w:rFonts w:asciiTheme="majorEastAsia" w:eastAsiaTheme="majorEastAsia" w:hAnsiTheme="majorEastAsia" w:hint="eastAsia"/>
          <w:b/>
          <w:sz w:val="20"/>
        </w:rPr>
        <w:t>、加班餐</w:t>
      </w:r>
      <w:r w:rsidR="004D0FE9" w:rsidRPr="00637A85">
        <w:rPr>
          <w:rFonts w:asciiTheme="majorEastAsia" w:eastAsiaTheme="majorEastAsia" w:hAnsiTheme="majorEastAsia" w:hint="eastAsia"/>
          <w:b/>
          <w:sz w:val="20"/>
        </w:rPr>
        <w:t>补助；每年递增的带薪年假；员工活动；年度公费体检；</w:t>
      </w:r>
      <w:r w:rsidR="00AF67E7">
        <w:rPr>
          <w:rFonts w:asciiTheme="majorEastAsia" w:eastAsiaTheme="majorEastAsia" w:hAnsiTheme="majorEastAsia" w:hint="eastAsia"/>
          <w:b/>
          <w:sz w:val="20"/>
        </w:rPr>
        <w:t>周末双休、</w:t>
      </w:r>
      <w:r w:rsidR="004D0FE9" w:rsidRPr="00637A85">
        <w:rPr>
          <w:rFonts w:asciiTheme="majorEastAsia" w:eastAsiaTheme="majorEastAsia" w:hAnsiTheme="majorEastAsia" w:hint="eastAsia"/>
          <w:b/>
          <w:sz w:val="20"/>
        </w:rPr>
        <w:t>法定节假日；带薪病假。</w:t>
      </w:r>
    </w:p>
    <w:p w:rsidR="005B53B9" w:rsidRPr="00E0480A" w:rsidRDefault="005B53B9" w:rsidP="00AF67E7">
      <w:pPr>
        <w:spacing w:line="360" w:lineRule="exact"/>
        <w:rPr>
          <w:rFonts w:asciiTheme="minorEastAsia" w:hAnsiTheme="minorEastAsia"/>
          <w:b/>
          <w:color w:val="17365D" w:themeColor="text2" w:themeShade="BF"/>
          <w:sz w:val="24"/>
        </w:rPr>
      </w:pP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联系方式：</w:t>
      </w:r>
    </w:p>
    <w:p w:rsidR="005B53B9" w:rsidRPr="00637A85" w:rsidRDefault="005B53B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研究院</w:t>
      </w:r>
      <w:r w:rsidR="00AF67E7">
        <w:rPr>
          <w:rFonts w:asciiTheme="majorEastAsia" w:eastAsiaTheme="majorEastAsia" w:hAnsiTheme="majorEastAsia" w:hint="eastAsia"/>
          <w:b/>
          <w:sz w:val="20"/>
        </w:rPr>
        <w:t>：010-82479585；</w:t>
      </w:r>
      <w:r w:rsidRPr="00637A85">
        <w:rPr>
          <w:rFonts w:asciiTheme="majorEastAsia" w:eastAsiaTheme="majorEastAsia" w:hAnsiTheme="majorEastAsia" w:hint="eastAsia"/>
          <w:b/>
          <w:sz w:val="20"/>
        </w:rPr>
        <w:t>李秀云</w:t>
      </w:r>
      <w:r w:rsidRPr="00637A85">
        <w:rPr>
          <w:rFonts w:asciiTheme="majorEastAsia" w:eastAsiaTheme="majorEastAsia" w:hAnsiTheme="majorEastAsia"/>
          <w:b/>
          <w:sz w:val="20"/>
        </w:rPr>
        <w:t>13552401561</w:t>
      </w:r>
      <w:r w:rsidR="00AF67E7">
        <w:rPr>
          <w:rFonts w:asciiTheme="majorEastAsia" w:eastAsiaTheme="majorEastAsia" w:hAnsiTheme="majorEastAsia" w:hint="eastAsia"/>
          <w:b/>
          <w:sz w:val="20"/>
        </w:rPr>
        <w:t>；</w:t>
      </w:r>
    </w:p>
    <w:p w:rsidR="005B53B9" w:rsidRPr="00637A85" w:rsidRDefault="005B53B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临床</w:t>
      </w:r>
      <w:r w:rsidR="00AF67E7">
        <w:rPr>
          <w:rFonts w:asciiTheme="majorEastAsia" w:eastAsiaTheme="majorEastAsia" w:hAnsiTheme="majorEastAsia" w:hint="eastAsia"/>
          <w:b/>
          <w:sz w:val="20"/>
        </w:rPr>
        <w:t>CRO：010-51733663；张小芳</w:t>
      </w:r>
      <w:r w:rsidR="00AF67E7" w:rsidRPr="00AF67E7">
        <w:rPr>
          <w:rFonts w:asciiTheme="majorEastAsia" w:eastAsiaTheme="majorEastAsia" w:hAnsiTheme="majorEastAsia"/>
          <w:b/>
          <w:sz w:val="20"/>
        </w:rPr>
        <w:t>13681565112</w:t>
      </w:r>
      <w:r w:rsidR="00AF67E7">
        <w:rPr>
          <w:rFonts w:asciiTheme="majorEastAsia" w:eastAsiaTheme="majorEastAsia" w:hAnsiTheme="majorEastAsia" w:hint="eastAsia"/>
          <w:b/>
          <w:sz w:val="20"/>
        </w:rPr>
        <w:t>；</w:t>
      </w:r>
    </w:p>
    <w:p w:rsidR="005B53B9" w:rsidRPr="00637A85" w:rsidRDefault="005B53B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联系邮箱：</w:t>
      </w:r>
      <w:proofErr w:type="gramStart"/>
      <w:r w:rsidRPr="00637A85">
        <w:rPr>
          <w:rFonts w:asciiTheme="majorEastAsia" w:eastAsiaTheme="majorEastAsia" w:hAnsiTheme="majorEastAsia" w:hint="eastAsia"/>
          <w:b/>
          <w:sz w:val="20"/>
        </w:rPr>
        <w:t>Lp</w:t>
      </w:r>
      <w:proofErr w:type="gramEnd"/>
      <w:r w:rsidR="00551AC3">
        <w:fldChar w:fldCharType="begin"/>
      </w:r>
      <w:r w:rsidR="00551AC3">
        <w:instrText xml:space="preserve"> HYPERLINK "mailto:hr@leadingpharm.com" </w:instrText>
      </w:r>
      <w:r w:rsidR="00551AC3">
        <w:fldChar w:fldCharType="separate"/>
      </w:r>
      <w:r w:rsidRPr="00637A85">
        <w:rPr>
          <w:rFonts w:asciiTheme="majorEastAsia" w:eastAsiaTheme="majorEastAsia" w:hAnsiTheme="majorEastAsia"/>
          <w:b/>
          <w:sz w:val="20"/>
        </w:rPr>
        <w:t>hr@leadingpharm.com</w:t>
      </w:r>
      <w:r w:rsidR="00551AC3">
        <w:rPr>
          <w:rFonts w:asciiTheme="majorEastAsia" w:eastAsiaTheme="majorEastAsia" w:hAnsiTheme="majorEastAsia"/>
          <w:b/>
          <w:sz w:val="20"/>
        </w:rPr>
        <w:fldChar w:fldCharType="end"/>
      </w:r>
    </w:p>
    <w:p w:rsidR="005B53B9" w:rsidRPr="00637A85" w:rsidRDefault="005B53B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公司网址：</w:t>
      </w:r>
      <w:hyperlink r:id="rId7" w:history="1">
        <w:r w:rsidRPr="000B5D88">
          <w:rPr>
            <w:rFonts w:asciiTheme="majorEastAsia" w:eastAsiaTheme="majorEastAsia" w:hAnsiTheme="majorEastAsia"/>
            <w:b/>
            <w:sz w:val="20"/>
          </w:rPr>
          <w:t>http://www.leadingpharm.com/</w:t>
        </w:r>
      </w:hyperlink>
    </w:p>
    <w:p w:rsidR="00F83DB9" w:rsidRDefault="005B53B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公司地点：</w:t>
      </w:r>
    </w:p>
    <w:p w:rsidR="005B53B9" w:rsidRPr="00637A85" w:rsidRDefault="005B53B9" w:rsidP="00AF67E7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研究院</w:t>
      </w:r>
      <w:r w:rsidR="005C09C4">
        <w:rPr>
          <w:rFonts w:asciiTheme="majorEastAsia" w:eastAsiaTheme="majorEastAsia" w:hAnsiTheme="majorEastAsia" w:hint="eastAsia"/>
          <w:b/>
          <w:sz w:val="20"/>
        </w:rPr>
        <w:t>：</w:t>
      </w:r>
      <w:r w:rsidRPr="00637A85">
        <w:rPr>
          <w:rFonts w:asciiTheme="majorEastAsia" w:eastAsiaTheme="majorEastAsia" w:hAnsiTheme="majorEastAsia" w:hint="eastAsia"/>
          <w:b/>
          <w:sz w:val="20"/>
        </w:rPr>
        <w:t>北京市海淀区北清路</w:t>
      </w:r>
      <w:r w:rsidRPr="00637A85">
        <w:rPr>
          <w:rFonts w:asciiTheme="majorEastAsia" w:eastAsiaTheme="majorEastAsia" w:hAnsiTheme="majorEastAsia"/>
          <w:b/>
          <w:sz w:val="20"/>
        </w:rPr>
        <w:t>103</w:t>
      </w:r>
      <w:r w:rsidRPr="00637A85">
        <w:rPr>
          <w:rFonts w:asciiTheme="majorEastAsia" w:eastAsiaTheme="majorEastAsia" w:hAnsiTheme="majorEastAsia" w:hint="eastAsia"/>
          <w:b/>
          <w:sz w:val="20"/>
        </w:rPr>
        <w:t>号</w:t>
      </w:r>
      <w:r w:rsidR="00B30B22">
        <w:rPr>
          <w:rFonts w:asciiTheme="majorEastAsia" w:eastAsiaTheme="majorEastAsia" w:hAnsiTheme="majorEastAsia" w:hint="eastAsia"/>
          <w:b/>
          <w:sz w:val="20"/>
        </w:rPr>
        <w:t>中</w:t>
      </w:r>
      <w:proofErr w:type="gramStart"/>
      <w:r w:rsidR="00B30B22">
        <w:rPr>
          <w:rFonts w:asciiTheme="majorEastAsia" w:eastAsiaTheme="majorEastAsia" w:hAnsiTheme="majorEastAsia" w:hint="eastAsia"/>
          <w:b/>
          <w:sz w:val="20"/>
        </w:rPr>
        <w:t>科产业</w:t>
      </w:r>
      <w:proofErr w:type="gramEnd"/>
      <w:r w:rsidR="00B30B22">
        <w:rPr>
          <w:rFonts w:asciiTheme="majorEastAsia" w:eastAsiaTheme="majorEastAsia" w:hAnsiTheme="majorEastAsia" w:hint="eastAsia"/>
          <w:b/>
          <w:sz w:val="20"/>
        </w:rPr>
        <w:t>园</w:t>
      </w:r>
      <w:r w:rsidRPr="00637A85">
        <w:rPr>
          <w:rFonts w:asciiTheme="majorEastAsia" w:eastAsiaTheme="majorEastAsia" w:hAnsiTheme="majorEastAsia"/>
          <w:b/>
          <w:sz w:val="20"/>
        </w:rPr>
        <w:t>2</w:t>
      </w:r>
      <w:r w:rsidRPr="00637A85">
        <w:rPr>
          <w:rFonts w:asciiTheme="majorEastAsia" w:eastAsiaTheme="majorEastAsia" w:hAnsiTheme="majorEastAsia" w:hint="eastAsia"/>
          <w:b/>
          <w:sz w:val="20"/>
        </w:rPr>
        <w:t>号楼</w:t>
      </w:r>
      <w:r w:rsidRPr="00637A85">
        <w:rPr>
          <w:rFonts w:asciiTheme="majorEastAsia" w:eastAsiaTheme="majorEastAsia" w:hAnsiTheme="majorEastAsia"/>
          <w:b/>
          <w:sz w:val="20"/>
        </w:rPr>
        <w:t>3</w:t>
      </w:r>
      <w:r w:rsidRPr="00637A85">
        <w:rPr>
          <w:rFonts w:asciiTheme="majorEastAsia" w:eastAsiaTheme="majorEastAsia" w:hAnsiTheme="majorEastAsia" w:hint="eastAsia"/>
          <w:b/>
          <w:sz w:val="20"/>
        </w:rPr>
        <w:t>门1-2层</w:t>
      </w:r>
    </w:p>
    <w:p w:rsidR="00F83DB9" w:rsidRPr="00F83DB9" w:rsidRDefault="005B53B9" w:rsidP="00F83DB9">
      <w:pPr>
        <w:spacing w:line="360" w:lineRule="exact"/>
        <w:rPr>
          <w:rFonts w:asciiTheme="majorEastAsia" w:eastAsiaTheme="majorEastAsia" w:hAnsiTheme="majorEastAsia"/>
          <w:b/>
          <w:sz w:val="20"/>
        </w:rPr>
      </w:pPr>
      <w:r w:rsidRPr="00637A85">
        <w:rPr>
          <w:rFonts w:asciiTheme="majorEastAsia" w:eastAsiaTheme="majorEastAsia" w:hAnsiTheme="majorEastAsia" w:hint="eastAsia"/>
          <w:b/>
          <w:sz w:val="20"/>
        </w:rPr>
        <w:t>临床</w:t>
      </w:r>
      <w:r w:rsidR="005C09C4">
        <w:rPr>
          <w:rFonts w:asciiTheme="majorEastAsia" w:eastAsiaTheme="majorEastAsia" w:hAnsiTheme="majorEastAsia" w:hint="eastAsia"/>
          <w:b/>
          <w:sz w:val="20"/>
        </w:rPr>
        <w:t>CRO：</w:t>
      </w:r>
      <w:r w:rsidR="00F83DB9" w:rsidRPr="00F83DB9">
        <w:rPr>
          <w:rFonts w:asciiTheme="majorEastAsia" w:eastAsiaTheme="majorEastAsia" w:hAnsiTheme="majorEastAsia" w:hint="eastAsia"/>
          <w:b/>
          <w:sz w:val="20"/>
        </w:rPr>
        <w:t>北京市海淀区西北旺东路10号院东区12号楼和</w:t>
      </w:r>
      <w:proofErr w:type="gramStart"/>
      <w:r w:rsidR="00F83DB9" w:rsidRPr="00F83DB9">
        <w:rPr>
          <w:rFonts w:asciiTheme="majorEastAsia" w:eastAsiaTheme="majorEastAsia" w:hAnsiTheme="majorEastAsia" w:hint="eastAsia"/>
          <w:b/>
          <w:sz w:val="20"/>
        </w:rPr>
        <w:t>协科技</w:t>
      </w:r>
      <w:proofErr w:type="gramEnd"/>
      <w:r w:rsidR="00F83DB9" w:rsidRPr="00F83DB9">
        <w:rPr>
          <w:rFonts w:asciiTheme="majorEastAsia" w:eastAsiaTheme="majorEastAsia" w:hAnsiTheme="majorEastAsia" w:hint="eastAsia"/>
          <w:b/>
          <w:sz w:val="20"/>
        </w:rPr>
        <w:t>大厦B座505-6层</w:t>
      </w:r>
    </w:p>
    <w:p w:rsidR="001C435C" w:rsidRDefault="004B6837" w:rsidP="00F83DB9">
      <w:pPr>
        <w:spacing w:line="360" w:lineRule="exact"/>
        <w:rPr>
          <w:rFonts w:asciiTheme="minorEastAsia" w:hAnsiTheme="minorEastAsia"/>
          <w:b/>
          <w:color w:val="17365D" w:themeColor="text2" w:themeShade="BF"/>
          <w:sz w:val="24"/>
        </w:rPr>
      </w:pPr>
      <w:r>
        <w:rPr>
          <w:rFonts w:asciiTheme="minorEastAsia" w:hAnsiTheme="minorEastAsia" w:hint="eastAsia"/>
          <w:b/>
          <w:color w:val="17365D" w:themeColor="text2" w:themeShade="BF"/>
          <w:sz w:val="24"/>
        </w:rPr>
        <w:t>招聘岗位</w:t>
      </w: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：</w:t>
      </w:r>
    </w:p>
    <w:p w:rsidR="001C435C" w:rsidRDefault="001C435C" w:rsidP="00F83DB9">
      <w:pPr>
        <w:spacing w:line="360" w:lineRule="exact"/>
        <w:rPr>
          <w:rFonts w:asciiTheme="minorEastAsia" w:hAnsiTheme="minorEastAsia"/>
          <w:b/>
          <w:color w:val="17365D" w:themeColor="text2" w:themeShade="BF"/>
          <w:sz w:val="24"/>
        </w:rPr>
      </w:pPr>
      <w:bookmarkStart w:id="0" w:name="_GoBack"/>
      <w:bookmarkEnd w:id="0"/>
    </w:p>
    <w:p w:rsidR="00E70AA7" w:rsidRPr="001C435C" w:rsidRDefault="001C435C" w:rsidP="001C435C">
      <w:pPr>
        <w:spacing w:line="360" w:lineRule="exact"/>
        <w:rPr>
          <w:rFonts w:asciiTheme="minorEastAsia" w:hAnsiTheme="minorEastAsia"/>
          <w:b/>
          <w:color w:val="17365D" w:themeColor="text2" w:themeShade="BF"/>
          <w:sz w:val="24"/>
        </w:rPr>
      </w:pPr>
      <w:r>
        <w:rPr>
          <w:rFonts w:asciiTheme="minorEastAsia" w:hAnsiTheme="minorEastAsia" w:hint="eastAsia"/>
          <w:b/>
          <w:color w:val="17365D" w:themeColor="text2" w:themeShade="BF"/>
          <w:sz w:val="24"/>
        </w:rPr>
        <w:lastRenderedPageBreak/>
        <w:t>研究院</w:t>
      </w:r>
      <w:r w:rsidR="00E70AA7"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招聘岗位:</w:t>
      </w:r>
      <w:r w:rsidR="00E70AA7" w:rsidRPr="00E0480A">
        <w:rPr>
          <w:rFonts w:asciiTheme="minorEastAsia" w:hAnsiTheme="minorEastAsia"/>
          <w:b/>
          <w:color w:val="17365D" w:themeColor="text2" w:themeShade="BF"/>
          <w:sz w:val="24"/>
        </w:rPr>
        <w:t xml:space="preserve"> 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724"/>
        <w:gridCol w:w="1701"/>
        <w:gridCol w:w="992"/>
        <w:gridCol w:w="1418"/>
        <w:gridCol w:w="2977"/>
        <w:gridCol w:w="708"/>
      </w:tblGrid>
      <w:tr w:rsidR="00521243" w:rsidRPr="00521243" w:rsidTr="0052124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  <w:b/>
                <w:sz w:val="20"/>
              </w:rPr>
            </w:pPr>
            <w:r w:rsidRPr="00521243">
              <w:rPr>
                <w:rFonts w:ascii="华文楷体" w:eastAsia="华文楷体" w:hAnsi="华文楷体" w:hint="eastAsia"/>
                <w:b/>
                <w:sz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  <w:b/>
                <w:sz w:val="20"/>
              </w:rPr>
            </w:pPr>
            <w:r w:rsidRPr="00521243">
              <w:rPr>
                <w:rFonts w:ascii="华文楷体" w:eastAsia="华文楷体" w:hAnsi="华文楷体" w:hint="eastAsia"/>
                <w:b/>
                <w:sz w:val="20"/>
              </w:rPr>
              <w:t>职位名称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  <w:b/>
                <w:sz w:val="20"/>
              </w:rPr>
            </w:pPr>
            <w:r w:rsidRPr="00521243">
              <w:rPr>
                <w:rFonts w:ascii="华文楷体" w:eastAsia="华文楷体" w:hAnsi="华文楷体" w:hint="eastAsia"/>
                <w:b/>
                <w:sz w:val="20"/>
              </w:rPr>
              <w:t>需求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  <w:b/>
                <w:sz w:val="20"/>
              </w:rPr>
            </w:pPr>
            <w:r w:rsidRPr="00521243">
              <w:rPr>
                <w:rFonts w:ascii="华文楷体" w:eastAsia="华文楷体" w:hAnsi="华文楷体" w:hint="eastAsia"/>
                <w:b/>
                <w:sz w:val="20"/>
              </w:rPr>
              <w:t>学历要求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  <w:b/>
                <w:sz w:val="20"/>
              </w:rPr>
            </w:pPr>
            <w:r w:rsidRPr="00521243">
              <w:rPr>
                <w:rFonts w:ascii="华文楷体" w:eastAsia="华文楷体" w:hAnsi="华文楷体" w:hint="eastAsia"/>
                <w:b/>
                <w:sz w:val="20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  <w:b/>
                <w:sz w:val="20"/>
              </w:rPr>
            </w:pPr>
            <w:r w:rsidRPr="00521243">
              <w:rPr>
                <w:rFonts w:ascii="华文楷体" w:eastAsia="华文楷体" w:hAnsi="华文楷体" w:hint="eastAsia"/>
                <w:b/>
                <w:sz w:val="20"/>
              </w:rPr>
              <w:t>地点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QC专员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分析实验员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分析助理研究员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药学、药物化学相关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合成实验员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有机化学、药物化学相关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检测员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8A1C2B" w:rsidP="00F85E3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药学、药物化学相关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8A1C2B" w:rsidP="00F85E3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项目协调</w:t>
            </w:r>
            <w:r w:rsidR="00521243" w:rsidRPr="00521243">
              <w:rPr>
                <w:rFonts w:ascii="华文楷体" w:eastAsia="华文楷体" w:hAnsi="华文楷体" w:hint="eastAsia"/>
              </w:rPr>
              <w:t>专员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615962" w:rsidP="00521243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临床注册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医学、临床相关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615962" w:rsidP="00521243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615962">
            <w:pPr>
              <w:jc w:val="left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设备管理员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药学、仪器分析相关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615962" w:rsidP="00521243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615962">
            <w:pPr>
              <w:jc w:val="left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项目管理专员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615962" w:rsidP="0061596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62" w:rsidRDefault="00615962" w:rsidP="00615962">
            <w:pPr>
              <w:jc w:val="left"/>
              <w:rPr>
                <w:rFonts w:ascii="华文楷体" w:eastAsia="华文楷体" w:hAnsi="华文楷体"/>
              </w:rPr>
            </w:pPr>
            <w:r w:rsidRPr="00615962">
              <w:rPr>
                <w:rFonts w:ascii="华文楷体" w:eastAsia="华文楷体" w:hAnsi="华文楷体" w:hint="eastAsia"/>
              </w:rPr>
              <w:t>信息调研/</w:t>
            </w:r>
          </w:p>
          <w:p w:rsidR="00521243" w:rsidRPr="00521243" w:rsidRDefault="00615962" w:rsidP="00615962">
            <w:pPr>
              <w:jc w:val="left"/>
              <w:rPr>
                <w:rFonts w:ascii="华文楷体" w:eastAsia="华文楷体" w:hAnsi="华文楷体"/>
              </w:rPr>
            </w:pPr>
            <w:r w:rsidRPr="00615962">
              <w:rPr>
                <w:rFonts w:ascii="华文楷体" w:eastAsia="华文楷体" w:hAnsi="华文楷体" w:hint="eastAsia"/>
              </w:rPr>
              <w:t>项目立项专员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615962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615962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615962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药学、药物化学相关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615962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</w:t>
            </w:r>
            <w:r w:rsidR="00615962">
              <w:rPr>
                <w:rFonts w:ascii="华文楷体" w:eastAsia="华文楷体" w:hAnsi="华文楷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研发QA专员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</w:t>
            </w:r>
            <w:r w:rsidR="00615962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药理专员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药理学、药学、临床医学相关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</w:t>
            </w:r>
            <w:r w:rsidR="00615962">
              <w:rPr>
                <w:rFonts w:ascii="华文楷体" w:eastAsia="华文楷体" w:hAnsi="华文楷体" w:hint="eastAsi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制剂实验员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药学、药物化学相关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</w:t>
            </w:r>
            <w:r w:rsidR="00615962">
              <w:rPr>
                <w:rFonts w:ascii="华文楷体" w:eastAsia="华文楷体" w:hAnsi="华文楷体" w:hint="eastAsi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制剂助理研究员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药学、药物化学相关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</w:t>
            </w:r>
            <w:r w:rsidR="00615962">
              <w:rPr>
                <w:rFonts w:ascii="华文楷体" w:eastAsia="华文楷体" w:hAnsi="华文楷体" w:hint="eastAsi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注册专员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药学、临床相关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  <w:tr w:rsidR="00521243" w:rsidRPr="00521243" w:rsidTr="0052124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</w:t>
            </w:r>
            <w:r w:rsidR="00615962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合成助理研究员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521243">
            <w:pPr>
              <w:jc w:val="center"/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有机化学、药物化学及相关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43" w:rsidRPr="00521243" w:rsidRDefault="00521243" w:rsidP="00F85E33">
            <w:pPr>
              <w:rPr>
                <w:rFonts w:ascii="华文楷体" w:eastAsia="华文楷体" w:hAnsi="华文楷体"/>
              </w:rPr>
            </w:pPr>
            <w:r w:rsidRPr="00521243">
              <w:rPr>
                <w:rFonts w:ascii="华文楷体" w:eastAsia="华文楷体" w:hAnsi="华文楷体" w:hint="eastAsia"/>
              </w:rPr>
              <w:t>北京</w:t>
            </w:r>
          </w:p>
        </w:tc>
      </w:tr>
    </w:tbl>
    <w:p w:rsidR="001C435C" w:rsidRPr="001C435C" w:rsidRDefault="001C435C" w:rsidP="001C435C">
      <w:pPr>
        <w:spacing w:line="360" w:lineRule="exact"/>
        <w:rPr>
          <w:rFonts w:asciiTheme="minorEastAsia" w:hAnsiTheme="minorEastAsia"/>
          <w:b/>
          <w:color w:val="17365D" w:themeColor="text2" w:themeShade="BF"/>
          <w:sz w:val="24"/>
        </w:rPr>
      </w:pPr>
      <w:r>
        <w:rPr>
          <w:rFonts w:asciiTheme="minorEastAsia" w:hAnsiTheme="minorEastAsia" w:hint="eastAsia"/>
          <w:b/>
          <w:color w:val="17365D" w:themeColor="text2" w:themeShade="BF"/>
          <w:sz w:val="24"/>
        </w:rPr>
        <w:t>临床</w:t>
      </w:r>
      <w:r w:rsidRPr="00E0480A">
        <w:rPr>
          <w:rFonts w:asciiTheme="minorEastAsia" w:hAnsiTheme="minorEastAsia" w:hint="eastAsia"/>
          <w:b/>
          <w:color w:val="17365D" w:themeColor="text2" w:themeShade="BF"/>
          <w:sz w:val="24"/>
        </w:rPr>
        <w:t>招聘岗位:</w:t>
      </w:r>
      <w:r w:rsidRPr="00E0480A">
        <w:rPr>
          <w:rFonts w:asciiTheme="minorEastAsia" w:hAnsiTheme="minorEastAsia"/>
          <w:b/>
          <w:color w:val="17365D" w:themeColor="text2" w:themeShade="BF"/>
          <w:sz w:val="24"/>
        </w:rPr>
        <w:t xml:space="preserve"> </w:t>
      </w:r>
    </w:p>
    <w:tbl>
      <w:tblPr>
        <w:tblW w:w="8931" w:type="dxa"/>
        <w:tblInd w:w="-34" w:type="dxa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1417"/>
        <w:gridCol w:w="2835"/>
        <w:gridCol w:w="1418"/>
      </w:tblGrid>
      <w:tr w:rsidR="0037473E" w:rsidRPr="0037473E" w:rsidTr="0037473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需求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</w:tr>
      <w:tr w:rsidR="0037473E" w:rsidRPr="0037473E" w:rsidTr="0037473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临床监查员（CRA）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药学、中药学、护理学、药理学、药事管理、生物制药相关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北京、沈阳、武汉、杭州、郑州</w:t>
            </w:r>
          </w:p>
        </w:tc>
      </w:tr>
      <w:tr w:rsidR="0037473E" w:rsidRPr="0037473E" w:rsidTr="0037473E">
        <w:trPr>
          <w:trHeight w:val="8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临床协调员（CRC）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护理学、药学、中药学、药理学、药事管理、生物制药相关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沈阳、广州、郑州、武汉、杭州</w:t>
            </w:r>
          </w:p>
        </w:tc>
      </w:tr>
      <w:tr w:rsidR="0037473E" w:rsidRPr="0037473E" w:rsidTr="0037473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医学专员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临床医学、中医学、药学、中药学、护理学、药理学、药事管理、生物制药相关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大连、北京、沈阳</w:t>
            </w:r>
          </w:p>
        </w:tc>
      </w:tr>
      <w:tr w:rsidR="0037473E" w:rsidRPr="0037473E" w:rsidTr="0037473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药物警戒专员（PV)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临床</w:t>
            </w: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医学、中医学、预防医学、基础医学、药学、中药学、护理学、药理学</w:t>
            </w: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、生物制药相关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北京及办事处</w:t>
            </w:r>
          </w:p>
        </w:tc>
      </w:tr>
      <w:tr w:rsidR="0037473E" w:rsidRPr="0037473E" w:rsidTr="0037473E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临床QC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化学、药学、医学相关专业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北京及办事处</w:t>
            </w:r>
          </w:p>
        </w:tc>
      </w:tr>
      <w:tr w:rsidR="0037473E" w:rsidRPr="0037473E" w:rsidTr="0037473E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数据专员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统计学相关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北京及办事处</w:t>
            </w:r>
          </w:p>
        </w:tc>
      </w:tr>
      <w:tr w:rsidR="0037473E" w:rsidRPr="0037473E" w:rsidTr="0037473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市场专员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药学、药理临床、医学、生物相关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北京</w:t>
            </w:r>
          </w:p>
        </w:tc>
      </w:tr>
      <w:tr w:rsidR="0037473E" w:rsidRPr="0037473E" w:rsidTr="0037473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企划专员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药学、药理临床、医学、生物、市场企划、文学系相关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北京</w:t>
            </w:r>
          </w:p>
        </w:tc>
      </w:tr>
      <w:tr w:rsidR="0037473E" w:rsidRPr="0037473E" w:rsidTr="0037473E">
        <w:trPr>
          <w:trHeight w:val="4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海外事业部专员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药学、药理</w:t>
            </w: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、医学、生物相关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北京</w:t>
            </w:r>
          </w:p>
        </w:tc>
      </w:tr>
      <w:tr w:rsidR="0037473E" w:rsidRPr="0037473E" w:rsidTr="0037473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临床项目管理与协调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化学、药学、医学相关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E" w:rsidRPr="0037473E" w:rsidRDefault="0037473E" w:rsidP="0037473E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0"/>
                <w:szCs w:val="20"/>
              </w:rPr>
            </w:pPr>
            <w:r w:rsidRPr="0037473E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北京</w:t>
            </w:r>
          </w:p>
        </w:tc>
      </w:tr>
    </w:tbl>
    <w:p w:rsidR="004D0FE9" w:rsidRPr="0037473E" w:rsidRDefault="004D0FE9" w:rsidP="00AF67E7">
      <w:pPr>
        <w:spacing w:line="420" w:lineRule="exact"/>
        <w:jc w:val="left"/>
        <w:rPr>
          <w:rFonts w:ascii="华文楷体" w:eastAsia="华文楷体" w:hAnsi="华文楷体"/>
          <w:b/>
          <w:sz w:val="20"/>
          <w:szCs w:val="20"/>
        </w:rPr>
      </w:pPr>
    </w:p>
    <w:sectPr w:rsidR="004D0FE9" w:rsidRPr="0037473E" w:rsidSect="0037473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92" w:rsidRDefault="008C7792" w:rsidP="00476DB7">
      <w:r>
        <w:separator/>
      </w:r>
    </w:p>
  </w:endnote>
  <w:endnote w:type="continuationSeparator" w:id="0">
    <w:p w:rsidR="008C7792" w:rsidRDefault="008C7792" w:rsidP="0047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92" w:rsidRDefault="008C7792" w:rsidP="00476DB7">
      <w:r>
        <w:separator/>
      </w:r>
    </w:p>
  </w:footnote>
  <w:footnote w:type="continuationSeparator" w:id="0">
    <w:p w:rsidR="008C7792" w:rsidRDefault="008C7792" w:rsidP="0047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6D0"/>
    <w:rsid w:val="00014328"/>
    <w:rsid w:val="00031371"/>
    <w:rsid w:val="00061F49"/>
    <w:rsid w:val="00063070"/>
    <w:rsid w:val="000B0E2C"/>
    <w:rsid w:val="000B5D88"/>
    <w:rsid w:val="00186C1F"/>
    <w:rsid w:val="001B2352"/>
    <w:rsid w:val="001C00C5"/>
    <w:rsid w:val="001C435C"/>
    <w:rsid w:val="001E56D0"/>
    <w:rsid w:val="0020272F"/>
    <w:rsid w:val="0037010A"/>
    <w:rsid w:val="0037473E"/>
    <w:rsid w:val="00457C8A"/>
    <w:rsid w:val="00476DB7"/>
    <w:rsid w:val="00481F7F"/>
    <w:rsid w:val="004B6837"/>
    <w:rsid w:val="004C72BD"/>
    <w:rsid w:val="004D0FE9"/>
    <w:rsid w:val="004F4A5F"/>
    <w:rsid w:val="005066B4"/>
    <w:rsid w:val="00521243"/>
    <w:rsid w:val="00524FB5"/>
    <w:rsid w:val="005270C4"/>
    <w:rsid w:val="00551AC3"/>
    <w:rsid w:val="005B53B9"/>
    <w:rsid w:val="005C09C4"/>
    <w:rsid w:val="005E04ED"/>
    <w:rsid w:val="00612AFE"/>
    <w:rsid w:val="00614BEC"/>
    <w:rsid w:val="00615962"/>
    <w:rsid w:val="00637A85"/>
    <w:rsid w:val="00641027"/>
    <w:rsid w:val="00696964"/>
    <w:rsid w:val="00774E2B"/>
    <w:rsid w:val="0083182E"/>
    <w:rsid w:val="00841EEA"/>
    <w:rsid w:val="008A1C2B"/>
    <w:rsid w:val="008C39C8"/>
    <w:rsid w:val="008C7792"/>
    <w:rsid w:val="008E5315"/>
    <w:rsid w:val="009254B8"/>
    <w:rsid w:val="00940AC8"/>
    <w:rsid w:val="009469C3"/>
    <w:rsid w:val="009B6A0B"/>
    <w:rsid w:val="00AC683B"/>
    <w:rsid w:val="00AE6E1D"/>
    <w:rsid w:val="00AF0F58"/>
    <w:rsid w:val="00AF67E7"/>
    <w:rsid w:val="00B30B22"/>
    <w:rsid w:val="00D2142A"/>
    <w:rsid w:val="00D60135"/>
    <w:rsid w:val="00D6740B"/>
    <w:rsid w:val="00DF395D"/>
    <w:rsid w:val="00E0480A"/>
    <w:rsid w:val="00E05CB1"/>
    <w:rsid w:val="00E70AA7"/>
    <w:rsid w:val="00F72903"/>
    <w:rsid w:val="00F7568D"/>
    <w:rsid w:val="00F83DB9"/>
    <w:rsid w:val="00FB2B47"/>
    <w:rsid w:val="00FB3008"/>
    <w:rsid w:val="00FB739F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B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4F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4F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4F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4FB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24FB5"/>
    <w:pPr>
      <w:ind w:firstLineChars="200" w:firstLine="420"/>
    </w:pPr>
  </w:style>
  <w:style w:type="character" w:styleId="a4">
    <w:name w:val="Hyperlink"/>
    <w:basedOn w:val="a0"/>
    <w:rsid w:val="004D0FE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76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6DB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6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6DB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57C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7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adingphar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穿越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gaojing</dc:creator>
  <cp:lastModifiedBy>anxu</cp:lastModifiedBy>
  <cp:revision>26</cp:revision>
  <cp:lastPrinted>2019-09-20T08:49:00Z</cp:lastPrinted>
  <dcterms:created xsi:type="dcterms:W3CDTF">2019-09-04T03:43:00Z</dcterms:created>
  <dcterms:modified xsi:type="dcterms:W3CDTF">2020-09-17T00:51:00Z</dcterms:modified>
</cp:coreProperties>
</file>