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6" w:type="dxa"/>
        <w:tblCellSpacing w:w="0" w:type="dxa"/>
        <w:shd w:val="clear" w:color="auto" w:fill="FFFFFF"/>
        <w:tblLayout w:type="fixed"/>
        <w:tblCellMar>
          <w:left w:w="0" w:type="dxa"/>
          <w:right w:w="0" w:type="dxa"/>
        </w:tblCellMar>
        <w:tblLook w:val="04A0" w:firstRow="1" w:lastRow="0" w:firstColumn="1" w:lastColumn="0" w:noHBand="0" w:noVBand="1"/>
      </w:tblPr>
      <w:tblGrid>
        <w:gridCol w:w="8582"/>
        <w:gridCol w:w="228"/>
        <w:gridCol w:w="828"/>
        <w:gridCol w:w="828"/>
      </w:tblGrid>
      <w:tr w:rsidR="005F6C0E" w14:paraId="478D970C" w14:textId="77777777">
        <w:trPr>
          <w:trHeight w:val="738"/>
          <w:tblCellSpacing w:w="0" w:type="dxa"/>
        </w:trPr>
        <w:tc>
          <w:tcPr>
            <w:tcW w:w="8582" w:type="dxa"/>
            <w:shd w:val="clear" w:color="auto" w:fill="FFFFFF"/>
          </w:tcPr>
          <w:p w14:paraId="46F009F6" w14:textId="77777777" w:rsidR="005F6C0E" w:rsidRDefault="00830A3E">
            <w:pPr>
              <w:widowControl/>
              <w:spacing w:line="326" w:lineRule="atLeast"/>
              <w:jc w:val="left"/>
              <w:rPr>
                <w:sz w:val="24"/>
                <w:szCs w:val="24"/>
              </w:rPr>
            </w:pPr>
            <w:r>
              <w:rPr>
                <w:rFonts w:ascii="Arial" w:hAnsi="Arial" w:cs="Arial"/>
                <w:color w:val="1F497D"/>
                <w:kern w:val="0"/>
                <w:sz w:val="24"/>
                <w:szCs w:val="24"/>
                <w:lang w:bidi="ar"/>
              </w:rPr>
              <w:t> </w:t>
            </w:r>
            <w:hyperlink r:id="rId9" w:tgtFrame="C:/Users/15650/AppData/Roaming/Foxmail7/Temp-10244-20181203232011/_blank" w:history="1">
              <w:r>
                <w:rPr>
                  <w:rStyle w:val="af"/>
                  <w:rFonts w:ascii="Arial" w:hAnsi="Arial" w:cs="Arial"/>
                  <w:color w:val="990000"/>
                  <w:sz w:val="24"/>
                  <w:szCs w:val="24"/>
                  <w:u w:val="none"/>
                </w:rPr>
                <w:fldChar w:fldCharType="begin"/>
              </w:r>
              <w:r>
                <w:rPr>
                  <w:rStyle w:val="af"/>
                  <w:rFonts w:ascii="Arial" w:hAnsi="Arial" w:cs="Arial"/>
                  <w:color w:val="990000"/>
                  <w:sz w:val="24"/>
                  <w:szCs w:val="24"/>
                  <w:u w:val="none"/>
                </w:rPr>
                <w:instrText xml:space="preserve">INCLUDEPICTURE \d "C:\\Users\\15650\\AppData\\Roaming\\Foxmail7\\Temp-10244-20181203232011\\Attach\\BE8FA12C@970F6B3(12-03-23-23-31).gif" \* MERGEFORMATINET </w:instrText>
              </w:r>
              <w:r>
                <w:rPr>
                  <w:rStyle w:val="af"/>
                  <w:rFonts w:ascii="Arial" w:hAnsi="Arial" w:cs="Arial"/>
                  <w:color w:val="990000"/>
                  <w:sz w:val="24"/>
                  <w:szCs w:val="24"/>
                  <w:u w:val="none"/>
                </w:rPr>
                <w:fldChar w:fldCharType="separate"/>
              </w:r>
              <w:r>
                <w:rPr>
                  <w:rStyle w:val="af"/>
                  <w:rFonts w:ascii="Arial" w:hAnsi="Arial" w:cs="Arial"/>
                  <w:color w:val="990000"/>
                  <w:sz w:val="24"/>
                  <w:szCs w:val="24"/>
                  <w:u w:val="none"/>
                </w:rPr>
                <w:fldChar w:fldCharType="begin"/>
              </w:r>
              <w:r>
                <w:rPr>
                  <w:rStyle w:val="af"/>
                  <w:rFonts w:ascii="Arial" w:hAnsi="Arial" w:cs="Arial"/>
                  <w:color w:val="990000"/>
                  <w:sz w:val="24"/>
                  <w:szCs w:val="24"/>
                  <w:u w:val="none"/>
                </w:rPr>
                <w:instrText xml:space="preserve"> INCLUDEPICTURE  "C:\\Users\\15650\\AppData\\Roaming\\Foxmail7\\Temp-10244-20181203232011\\Attach\\BE8FA12C@970F6B3(12-03-23-23-31).gif" \* MERGEFORMATINET </w:instrText>
              </w:r>
              <w:r>
                <w:rPr>
                  <w:rStyle w:val="af"/>
                  <w:rFonts w:ascii="Arial" w:hAnsi="Arial" w:cs="Arial"/>
                  <w:color w:val="990000"/>
                  <w:sz w:val="24"/>
                  <w:szCs w:val="24"/>
                  <w:u w:val="none"/>
                </w:rPr>
                <w:fldChar w:fldCharType="separate"/>
              </w:r>
              <w:r>
                <w:rPr>
                  <w:rStyle w:val="af"/>
                  <w:rFonts w:ascii="Arial" w:hAnsi="Arial" w:cs="Arial"/>
                  <w:color w:val="990000"/>
                  <w:sz w:val="24"/>
                  <w:szCs w:val="24"/>
                  <w:u w:val="none"/>
                </w:rPr>
                <w:fldChar w:fldCharType="begin"/>
              </w:r>
              <w:r>
                <w:rPr>
                  <w:rStyle w:val="af"/>
                  <w:rFonts w:ascii="Arial" w:hAnsi="Arial" w:cs="Arial"/>
                  <w:color w:val="990000"/>
                  <w:sz w:val="24"/>
                  <w:szCs w:val="24"/>
                  <w:u w:val="none"/>
                </w:rPr>
                <w:instrText xml:space="preserve"> INCLUDEPICTURE  "C:\\Users\\15650\\AppData\\Roaming\\Foxmail7\\Temp-10244-20181203232011\\Attach\\BE8FA12C@970F6B3(12-03-23-23-31).gif" \* MERGEFORMATINET </w:instrText>
              </w:r>
              <w:r>
                <w:rPr>
                  <w:rStyle w:val="af"/>
                  <w:rFonts w:ascii="Arial" w:hAnsi="Arial" w:cs="Arial"/>
                  <w:color w:val="990000"/>
                  <w:sz w:val="24"/>
                  <w:szCs w:val="24"/>
                  <w:u w:val="none"/>
                </w:rPr>
                <w:fldChar w:fldCharType="separate"/>
              </w:r>
              <w:r>
                <w:rPr>
                  <w:rStyle w:val="af"/>
                  <w:rFonts w:ascii="Arial" w:hAnsi="Arial" w:cs="Arial"/>
                  <w:color w:val="990000"/>
                  <w:sz w:val="24"/>
                  <w:szCs w:val="24"/>
                  <w:u w:val="none"/>
                </w:rPr>
                <w:fldChar w:fldCharType="begin"/>
              </w:r>
              <w:r>
                <w:rPr>
                  <w:rStyle w:val="af"/>
                  <w:rFonts w:ascii="Arial" w:hAnsi="Arial" w:cs="Arial"/>
                  <w:color w:val="990000"/>
                  <w:sz w:val="24"/>
                  <w:szCs w:val="24"/>
                  <w:u w:val="none"/>
                </w:rPr>
                <w:instrText xml:space="preserve"> INCLUDEPICTURE  "C:\\Users\\15650\\AppData\\Roaming\\Foxmail7\\Temp-10244-20181203232011\\Attach\\BE8FA12C@970F6B3(12-03-23-23-31).gif" \* MERGEFORMATINET </w:instrText>
              </w:r>
              <w:r>
                <w:rPr>
                  <w:rStyle w:val="af"/>
                  <w:rFonts w:ascii="Arial" w:hAnsi="Arial" w:cs="Arial"/>
                  <w:color w:val="990000"/>
                  <w:sz w:val="24"/>
                  <w:szCs w:val="24"/>
                  <w:u w:val="none"/>
                </w:rPr>
                <w:fldChar w:fldCharType="separate"/>
              </w:r>
              <w:r>
                <w:rPr>
                  <w:rStyle w:val="af"/>
                  <w:rFonts w:ascii="Arial" w:hAnsi="Arial" w:cs="Arial"/>
                  <w:color w:val="990000"/>
                  <w:sz w:val="24"/>
                  <w:szCs w:val="24"/>
                  <w:u w:val="none"/>
                </w:rPr>
                <w:fldChar w:fldCharType="begin"/>
              </w:r>
              <w:r>
                <w:rPr>
                  <w:rStyle w:val="af"/>
                  <w:rFonts w:ascii="Arial" w:hAnsi="Arial" w:cs="Arial"/>
                  <w:color w:val="990000"/>
                  <w:sz w:val="24"/>
                  <w:szCs w:val="24"/>
                  <w:u w:val="none"/>
                </w:rPr>
                <w:instrText xml:space="preserve"> INCLUDEPICTURE  "C:\\Users\\15650\\AppData\\Roaming\\Foxmail7\\Temp-10244-20181203232011\\Attach\\BE8FA12C@970F6B3(12-03-23-23-31).gif" \* MERGEFORMATINET </w:instrText>
              </w:r>
              <w:r>
                <w:rPr>
                  <w:rStyle w:val="af"/>
                  <w:rFonts w:ascii="Arial" w:hAnsi="Arial" w:cs="Arial"/>
                  <w:color w:val="990000"/>
                  <w:sz w:val="24"/>
                  <w:szCs w:val="24"/>
                  <w:u w:val="none"/>
                </w:rPr>
                <w:fldChar w:fldCharType="separate"/>
              </w:r>
              <w:r>
                <w:rPr>
                  <w:rStyle w:val="af"/>
                  <w:rFonts w:ascii="Arial" w:hAnsi="Arial" w:cs="Arial"/>
                  <w:color w:val="990000"/>
                  <w:sz w:val="24"/>
                  <w:szCs w:val="24"/>
                  <w:u w:val="none"/>
                </w:rPr>
                <w:fldChar w:fldCharType="begin"/>
              </w:r>
              <w:r>
                <w:rPr>
                  <w:rStyle w:val="af"/>
                  <w:rFonts w:ascii="Arial" w:hAnsi="Arial" w:cs="Arial"/>
                  <w:color w:val="990000"/>
                  <w:sz w:val="24"/>
                  <w:szCs w:val="24"/>
                  <w:u w:val="none"/>
                </w:rPr>
                <w:instrText xml:space="preserve"> INCLUDEPICTURE  "C:\\Users\\lenovo\\15650\\AppData\\Roaming\\Foxmail7\\Temp-10244-20181203232011\\Attach\\BE8FA12C@970F6B3(12-03-23-23-31).gif" \* MERGEFORMATINET </w:instrText>
              </w:r>
              <w:r>
                <w:rPr>
                  <w:rStyle w:val="af"/>
                  <w:rFonts w:ascii="Arial" w:hAnsi="Arial" w:cs="Arial"/>
                  <w:color w:val="990000"/>
                  <w:sz w:val="24"/>
                  <w:szCs w:val="24"/>
                  <w:u w:val="none"/>
                </w:rPr>
                <w:fldChar w:fldCharType="separate"/>
              </w:r>
              <w:r w:rsidR="006C370D">
                <w:rPr>
                  <w:rStyle w:val="af"/>
                  <w:rFonts w:ascii="Arial" w:hAnsi="Arial" w:cs="Arial"/>
                  <w:color w:val="990000"/>
                  <w:sz w:val="24"/>
                  <w:szCs w:val="24"/>
                  <w:u w:val="none"/>
                </w:rPr>
                <w:fldChar w:fldCharType="begin"/>
              </w:r>
              <w:r w:rsidR="006C370D">
                <w:rPr>
                  <w:rStyle w:val="af"/>
                  <w:rFonts w:ascii="Arial" w:hAnsi="Arial" w:cs="Arial"/>
                  <w:color w:val="990000"/>
                  <w:sz w:val="24"/>
                  <w:szCs w:val="24"/>
                  <w:u w:val="none"/>
                </w:rPr>
                <w:instrText xml:space="preserve"> INCLUDEPICTURE  "/Users/caroly/%E6%B3%9B%E5%BE%AE%E5%A4%A9%E6%B4%A5/03.%E4%BA%BA%E4%BA%8B%E5%B7%A5%E4%BD%9C/10.%E6%8B%9B%E8%81%98%E6%95%B0%E6%8D%AE%E7%9B%B8%E5%85%B3/2.%E6%A0%A1%E5%9B%AD%E6%8B%9B%E8%81%98/15650/AppData/Roaming/Foxmail7/Temp-10244-20181203232011/Attach/BE8FA12C@970F6B3(12-03-23-23-31).gif" \* MERGEFORMATINET </w:instrText>
              </w:r>
              <w:r w:rsidR="006C370D">
                <w:rPr>
                  <w:rStyle w:val="af"/>
                  <w:rFonts w:ascii="Arial" w:hAnsi="Arial" w:cs="Arial"/>
                  <w:color w:val="990000"/>
                  <w:sz w:val="24"/>
                  <w:szCs w:val="24"/>
                  <w:u w:val="none"/>
                </w:rPr>
                <w:fldChar w:fldCharType="separate"/>
              </w:r>
              <w:r w:rsidR="007F2A73">
                <w:rPr>
                  <w:rStyle w:val="af"/>
                  <w:rFonts w:ascii="Arial" w:hAnsi="Arial" w:cs="Arial"/>
                  <w:color w:val="990000"/>
                  <w:sz w:val="24"/>
                  <w:szCs w:val="24"/>
                  <w:u w:val="none"/>
                </w:rPr>
                <w:fldChar w:fldCharType="begin"/>
              </w:r>
              <w:r w:rsidR="007F2A73">
                <w:rPr>
                  <w:rStyle w:val="af"/>
                  <w:rFonts w:ascii="Arial" w:hAnsi="Arial" w:cs="Arial"/>
                  <w:color w:val="990000"/>
                  <w:sz w:val="24"/>
                  <w:szCs w:val="24"/>
                  <w:u w:val="none"/>
                </w:rPr>
                <w:instrText xml:space="preserve"> </w:instrText>
              </w:r>
              <w:r w:rsidR="007F2A73">
                <w:rPr>
                  <w:rStyle w:val="af"/>
                  <w:rFonts w:ascii="Arial" w:hAnsi="Arial" w:cs="Arial"/>
                  <w:color w:val="990000"/>
                  <w:sz w:val="24"/>
                  <w:szCs w:val="24"/>
                  <w:u w:val="none"/>
                </w:rPr>
                <w:instrText>INCLUDE</w:instrText>
              </w:r>
              <w:r w:rsidR="007F2A73">
                <w:rPr>
                  <w:rStyle w:val="af"/>
                  <w:rFonts w:ascii="Arial" w:hAnsi="Arial" w:cs="Arial"/>
                  <w:color w:val="990000"/>
                  <w:sz w:val="24"/>
                  <w:szCs w:val="24"/>
                  <w:u w:val="none"/>
                </w:rPr>
                <w:instrText>PICTURE  "/Users/caroly/%E6%B3%9B%E5%BE%AE%E5%A4%A9%E6%B4%A5/%E6%B3%9B%E5%BE%AE%E5%A4%A9%E6%B4%A5/03.%E4%BA%BA%E4%BA%8B%E5%B7%A5%E4%BD%9C/10.%E6%8B%9B%E8%81%98%E6%95%B0%E6%8D%AE%E7%9B%B8%E5%85%B3/2.%E6%A0%A1%E5%9B%AD%E6%8B%9B%E8%81%98/15650/AppData/Roaming</w:instrText>
              </w:r>
              <w:r w:rsidR="007F2A73">
                <w:rPr>
                  <w:rStyle w:val="af"/>
                  <w:rFonts w:ascii="Arial" w:hAnsi="Arial" w:cs="Arial"/>
                  <w:color w:val="990000"/>
                  <w:sz w:val="24"/>
                  <w:szCs w:val="24"/>
                  <w:u w:val="none"/>
                </w:rPr>
                <w:instrText>/Foxmail7/Temp-10244-20181203232011/Attach/BE8FA12C@970F6B3(12-03-23-23-31).gif" \* MERGEFORMATINET</w:instrText>
              </w:r>
              <w:r w:rsidR="007F2A73">
                <w:rPr>
                  <w:rStyle w:val="af"/>
                  <w:rFonts w:ascii="Arial" w:hAnsi="Arial" w:cs="Arial"/>
                  <w:color w:val="990000"/>
                  <w:sz w:val="24"/>
                  <w:szCs w:val="24"/>
                  <w:u w:val="none"/>
                </w:rPr>
                <w:instrText xml:space="preserve"> </w:instrText>
              </w:r>
              <w:r w:rsidR="007F2A73">
                <w:rPr>
                  <w:rStyle w:val="af"/>
                  <w:rFonts w:ascii="Arial" w:hAnsi="Arial" w:cs="Arial"/>
                  <w:color w:val="990000"/>
                  <w:sz w:val="24"/>
                  <w:szCs w:val="24"/>
                  <w:u w:val="none"/>
                </w:rPr>
                <w:fldChar w:fldCharType="separate"/>
              </w:r>
              <w:r w:rsidR="007F2A73">
                <w:rPr>
                  <w:rStyle w:val="af"/>
                  <w:rFonts w:ascii="Arial" w:hAnsi="Arial" w:cs="Arial"/>
                  <w:color w:val="990000"/>
                  <w:sz w:val="24"/>
                  <w:szCs w:val="24"/>
                  <w:u w:val="none"/>
                </w:rPr>
                <w:pict w14:anchorId="7E9F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5pt;height:48.7pt">
                    <v:imagedata r:id="rId10" r:href="rId11"/>
                  </v:shape>
                </w:pict>
              </w:r>
              <w:r w:rsidR="007F2A73">
                <w:rPr>
                  <w:rStyle w:val="af"/>
                  <w:rFonts w:ascii="Arial" w:hAnsi="Arial" w:cs="Arial"/>
                  <w:color w:val="990000"/>
                  <w:sz w:val="24"/>
                  <w:szCs w:val="24"/>
                  <w:u w:val="none"/>
                </w:rPr>
                <w:fldChar w:fldCharType="end"/>
              </w:r>
              <w:r w:rsidR="006C370D">
                <w:rPr>
                  <w:rStyle w:val="af"/>
                  <w:rFonts w:ascii="Arial" w:hAnsi="Arial" w:cs="Arial"/>
                  <w:color w:val="990000"/>
                  <w:sz w:val="24"/>
                  <w:szCs w:val="24"/>
                  <w:u w:val="none"/>
                </w:rPr>
                <w:fldChar w:fldCharType="end"/>
              </w:r>
              <w:r>
                <w:rPr>
                  <w:rStyle w:val="af"/>
                  <w:rFonts w:ascii="Arial" w:hAnsi="Arial" w:cs="Arial"/>
                  <w:color w:val="990000"/>
                  <w:sz w:val="24"/>
                  <w:szCs w:val="24"/>
                  <w:u w:val="none"/>
                </w:rPr>
                <w:fldChar w:fldCharType="end"/>
              </w:r>
              <w:r>
                <w:rPr>
                  <w:rStyle w:val="af"/>
                  <w:rFonts w:ascii="Arial" w:hAnsi="Arial" w:cs="Arial"/>
                  <w:color w:val="990000"/>
                  <w:sz w:val="24"/>
                  <w:szCs w:val="24"/>
                  <w:u w:val="none"/>
                </w:rPr>
                <w:fldChar w:fldCharType="end"/>
              </w:r>
              <w:r>
                <w:rPr>
                  <w:rStyle w:val="af"/>
                  <w:rFonts w:ascii="Arial" w:hAnsi="Arial" w:cs="Arial"/>
                  <w:color w:val="990000"/>
                  <w:sz w:val="24"/>
                  <w:szCs w:val="24"/>
                  <w:u w:val="none"/>
                </w:rPr>
                <w:fldChar w:fldCharType="end"/>
              </w:r>
              <w:r>
                <w:rPr>
                  <w:rStyle w:val="af"/>
                  <w:rFonts w:ascii="Arial" w:hAnsi="Arial" w:cs="Arial"/>
                  <w:color w:val="990000"/>
                  <w:sz w:val="24"/>
                  <w:szCs w:val="24"/>
                  <w:u w:val="none"/>
                </w:rPr>
                <w:fldChar w:fldCharType="end"/>
              </w:r>
              <w:r>
                <w:rPr>
                  <w:rStyle w:val="af"/>
                  <w:rFonts w:ascii="Arial" w:hAnsi="Arial" w:cs="Arial"/>
                  <w:color w:val="990000"/>
                  <w:sz w:val="24"/>
                  <w:szCs w:val="24"/>
                  <w:u w:val="none"/>
                </w:rPr>
                <w:fldChar w:fldCharType="end"/>
              </w:r>
              <w:r>
                <w:rPr>
                  <w:rStyle w:val="af"/>
                  <w:rFonts w:ascii="Arial" w:hAnsi="Arial" w:cs="Arial"/>
                  <w:color w:val="990000"/>
                  <w:sz w:val="24"/>
                  <w:szCs w:val="24"/>
                  <w:u w:val="none"/>
                </w:rPr>
                <w:fldChar w:fldCharType="end"/>
              </w:r>
            </w:hyperlink>
          </w:p>
          <w:tbl>
            <w:tblPr>
              <w:tblW w:w="8582" w:type="dxa"/>
              <w:tblCellSpacing w:w="0" w:type="dxa"/>
              <w:tblLayout w:type="fixed"/>
              <w:tblCellMar>
                <w:left w:w="0" w:type="dxa"/>
                <w:right w:w="0" w:type="dxa"/>
              </w:tblCellMar>
              <w:tblLook w:val="04A0" w:firstRow="1" w:lastRow="0" w:firstColumn="1" w:lastColumn="0" w:noHBand="0" w:noVBand="1"/>
            </w:tblPr>
            <w:tblGrid>
              <w:gridCol w:w="287"/>
              <w:gridCol w:w="8255"/>
              <w:gridCol w:w="20"/>
              <w:gridCol w:w="20"/>
            </w:tblGrid>
            <w:tr w:rsidR="005F6C0E" w14:paraId="2A2EADA2" w14:textId="77777777">
              <w:trPr>
                <w:trHeight w:val="6200"/>
                <w:tblCellSpacing w:w="0" w:type="dxa"/>
              </w:trPr>
              <w:tc>
                <w:tcPr>
                  <w:tcW w:w="287" w:type="dxa"/>
                  <w:shd w:val="clear" w:color="auto" w:fill="auto"/>
                  <w:vAlign w:val="center"/>
                </w:tcPr>
                <w:p w14:paraId="01BB09FF" w14:textId="77777777" w:rsidR="005F6C0E" w:rsidRDefault="005F6C0E">
                  <w:pPr>
                    <w:rPr>
                      <w:rFonts w:ascii="宋体"/>
                      <w:sz w:val="24"/>
                      <w:szCs w:val="24"/>
                    </w:rPr>
                  </w:pPr>
                </w:p>
              </w:tc>
              <w:tc>
                <w:tcPr>
                  <w:tcW w:w="8255" w:type="dxa"/>
                  <w:shd w:val="clear" w:color="auto" w:fill="auto"/>
                </w:tcPr>
                <w:p w14:paraId="7F7B3720" w14:textId="77777777" w:rsidR="005F6C0E" w:rsidRDefault="00830A3E">
                  <w:pPr>
                    <w:pStyle w:val="ac"/>
                    <w:spacing w:line="600" w:lineRule="exact"/>
                    <w:ind w:left="238"/>
                    <w:jc w:val="center"/>
                    <w:rPr>
                      <w:rFonts w:ascii="Microsoft YaHei UI" w:eastAsia="Microsoft YaHei UI" w:hAnsi="Microsoft YaHei UI" w:cs="Microsoft YaHei UI"/>
                      <w:sz w:val="40"/>
                      <w:szCs w:val="44"/>
                    </w:rPr>
                  </w:pPr>
                  <w:r>
                    <w:rPr>
                      <w:rFonts w:ascii="Microsoft YaHei UI" w:eastAsia="Microsoft YaHei UI" w:hAnsi="Microsoft YaHei UI" w:cs="Microsoft YaHei UI" w:hint="eastAsia"/>
                      <w:sz w:val="40"/>
                      <w:szCs w:val="44"/>
                    </w:rPr>
                    <w:t>上海泛微网络科技股份有限公司</w:t>
                  </w:r>
                </w:p>
                <w:p w14:paraId="34FECF5F" w14:textId="77777777" w:rsidR="005F6C0E" w:rsidRDefault="00830A3E">
                  <w:pPr>
                    <w:pStyle w:val="ac"/>
                    <w:spacing w:line="600" w:lineRule="exact"/>
                    <w:ind w:left="238"/>
                    <w:jc w:val="center"/>
                    <w:rPr>
                      <w:rFonts w:ascii="Microsoft YaHei UI" w:eastAsia="Microsoft YaHei UI" w:hAnsi="Microsoft YaHei UI" w:cs="Microsoft YaHei UI"/>
                      <w:sz w:val="40"/>
                      <w:szCs w:val="44"/>
                    </w:rPr>
                  </w:pPr>
                  <w:r>
                    <w:rPr>
                      <w:rFonts w:ascii="Microsoft YaHei UI" w:eastAsia="Microsoft YaHei UI" w:hAnsi="Microsoft YaHei UI" w:cs="Microsoft YaHei UI" w:hint="eastAsia"/>
                      <w:sz w:val="40"/>
                      <w:szCs w:val="44"/>
                    </w:rPr>
                    <w:t>北方大区业务运营中心校企合作大纲</w:t>
                  </w:r>
                </w:p>
                <w:p w14:paraId="2E664CF3" w14:textId="77777777" w:rsidR="005F6C0E" w:rsidRDefault="00830A3E">
                  <w:pPr>
                    <w:pStyle w:val="ac"/>
                    <w:shd w:val="clear" w:color="auto" w:fill="002060"/>
                    <w:spacing w:line="245" w:lineRule="atLeast"/>
                    <w:ind w:left="360" w:hanging="120"/>
                    <w:rPr>
                      <w:rFonts w:ascii="Microsoft YaHei UI" w:eastAsia="Microsoft YaHei UI" w:hAnsi="Microsoft YaHei UI" w:cs="Microsoft YaHei UI"/>
                      <w:sz w:val="28"/>
                      <w:szCs w:val="32"/>
                    </w:rPr>
                  </w:pPr>
                  <w:r>
                    <w:rPr>
                      <w:rFonts w:ascii="Microsoft YaHei UI" w:eastAsia="Microsoft YaHei UI" w:hAnsi="Microsoft YaHei UI" w:cs="Microsoft YaHei UI" w:hint="eastAsia"/>
                      <w:sz w:val="28"/>
                      <w:szCs w:val="32"/>
                    </w:rPr>
                    <w:t>企业介绍：上海泛微网络科技股份有限公司</w:t>
                  </w:r>
                </w:p>
                <w:p w14:paraId="25A2CD29" w14:textId="77777777" w:rsidR="005F6C0E" w:rsidRDefault="00830A3E">
                  <w:pPr>
                    <w:pStyle w:val="ac"/>
                    <w:spacing w:line="245" w:lineRule="atLeast"/>
                    <w:ind w:left="360" w:hanging="120"/>
                    <w:rPr>
                      <w:rFonts w:ascii="Microsoft YaHei UI" w:eastAsia="Microsoft YaHei UI" w:hAnsi="Microsoft YaHei UI" w:cs="Microsoft YaHei UI"/>
                      <w:sz w:val="18"/>
                      <w:szCs w:val="18"/>
                    </w:rPr>
                  </w:pPr>
                  <w:r>
                    <w:rPr>
                      <w:rFonts w:ascii="Microsoft YaHei UI" w:eastAsia="Microsoft YaHei UI" w:hAnsi="Microsoft YaHei UI" w:cs="Microsoft YaHei UI" w:hint="eastAsia"/>
                      <w:color w:val="FF0000"/>
                      <w:sz w:val="18"/>
                      <w:szCs w:val="18"/>
                    </w:rPr>
                    <w:t>相关链接</w:t>
                  </w:r>
                  <w:r>
                    <w:rPr>
                      <w:rFonts w:ascii="Microsoft YaHei UI" w:eastAsia="Microsoft YaHei UI" w:hAnsi="Microsoft YaHei UI" w:cs="Microsoft YaHei UI" w:hint="eastAsia"/>
                      <w:sz w:val="18"/>
                      <w:szCs w:val="18"/>
                    </w:rPr>
                    <w:t>：Http://www.weaver.com.cn</w:t>
                  </w:r>
                </w:p>
                <w:p w14:paraId="71A57149" w14:textId="77777777" w:rsidR="005F6C0E" w:rsidRDefault="00830A3E">
                  <w:pPr>
                    <w:pStyle w:val="ac"/>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上海泛微网络科技股份有限公司（股票代码：603039）成立于2001年，现已成为国内最大规模的</w:t>
                  </w:r>
                  <w:proofErr w:type="spellStart"/>
                  <w:r>
                    <w:rPr>
                      <w:rFonts w:ascii="Microsoft YaHei UI" w:eastAsia="Microsoft YaHei UI" w:hAnsi="Microsoft YaHei UI" w:cs="Microsoft YaHei UI" w:hint="eastAsia"/>
                      <w:sz w:val="21"/>
                      <w:szCs w:val="21"/>
                    </w:rPr>
                    <w:t>oa</w:t>
                  </w:r>
                  <w:proofErr w:type="spellEnd"/>
                  <w:r>
                    <w:rPr>
                      <w:rFonts w:ascii="Microsoft YaHei UI" w:eastAsia="Microsoft YaHei UI" w:hAnsi="Microsoft YaHei UI" w:cs="Microsoft YaHei UI" w:hint="eastAsia"/>
                      <w:sz w:val="21"/>
                      <w:szCs w:val="21"/>
                    </w:rPr>
                    <w:t xml:space="preserve">厂商，系行业内唯一一家上市公司，以企业信息化建设为己任，不仅致力于为用户提供专业、全面、量身订制的企业协同管理软件和应用解决方案，还积极倡导先进的经营管理思想，引领企业数字化革命、提升核心竞争力！ </w:t>
                  </w:r>
                </w:p>
                <w:p w14:paraId="72F80417" w14:textId="77777777" w:rsidR="005F6C0E" w:rsidRDefault="00830A3E">
                  <w:pPr>
                    <w:pStyle w:val="ac"/>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泛微公司是业界领先的协同管理系统和解决方案供应商，凭借成熟的技术核心及雄厚的研发力量，基于先进的协同管理理念，自主研发了协同管理产品系列，并通过大量的客户积累和丰富的实践经验，在集团管理、高新技术、生产制造、咨询顾问、医药通信、房地产、酒店餐饮、金融业等领域形成了一整套成熟的行业解决方案。 </w:t>
                  </w:r>
                </w:p>
                <w:p w14:paraId="2FC1C8E3" w14:textId="77777777" w:rsidR="005F6C0E" w:rsidRDefault="00830A3E">
                  <w:pPr>
                    <w:pStyle w:val="ac"/>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泛微北方大区业务运营中心是以北京为中心，在华北和东北区域都有分公司，为当地客户提供专业的服务！</w:t>
                  </w:r>
                </w:p>
                <w:p w14:paraId="37123952" w14:textId="2349983E" w:rsidR="005F6C0E" w:rsidRPr="00AD6EF5" w:rsidRDefault="00830A3E" w:rsidP="00AD6EF5">
                  <w:pPr>
                    <w:pStyle w:val="ac"/>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泛微公司的目标是：成为国内协同办公领域的第一品牌！ </w:t>
                  </w:r>
                </w:p>
                <w:p w14:paraId="512DCDFD" w14:textId="77777777" w:rsidR="005F6C0E" w:rsidRDefault="00830A3E">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t xml:space="preserve">品牌： </w:t>
                  </w:r>
                </w:p>
                <w:p w14:paraId="65443C86" w14:textId="77777777" w:rsidR="005F6C0E" w:rsidRDefault="00830A3E">
                  <w:pPr>
                    <w:pStyle w:val="ac"/>
                    <w:spacing w:line="245" w:lineRule="atLeast"/>
                    <w:ind w:left="360" w:hanging="1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　　国内最早涉足协同管理软件领域的专业厂商； </w:t>
                  </w:r>
                </w:p>
                <w:p w14:paraId="05D2C3D0" w14:textId="77777777" w:rsidR="005F6C0E" w:rsidRDefault="00830A3E">
                  <w:pPr>
                    <w:pStyle w:val="ac"/>
                    <w:spacing w:line="245" w:lineRule="atLeast"/>
                    <w:ind w:left="360" w:hanging="1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　　一万六千家基础客户，几十家行业灯塔级用户； </w:t>
                  </w:r>
                </w:p>
                <w:p w14:paraId="28537ABE" w14:textId="2C647A22" w:rsidR="005F6C0E" w:rsidRDefault="00830A3E" w:rsidP="00AD6EF5">
                  <w:pPr>
                    <w:pStyle w:val="ac"/>
                    <w:spacing w:line="245" w:lineRule="atLeast"/>
                    <w:ind w:left="360" w:hanging="1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　　极具价值的品牌已被业界广泛认可。 </w:t>
                  </w:r>
                </w:p>
                <w:p w14:paraId="2598A158" w14:textId="77777777" w:rsidR="005F6C0E" w:rsidRDefault="00830A3E">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lastRenderedPageBreak/>
                    <w:t xml:space="preserve">产品： </w:t>
                  </w:r>
                </w:p>
                <w:p w14:paraId="6B728109" w14:textId="77777777" w:rsidR="005F6C0E" w:rsidRDefault="00830A3E">
                  <w:pPr>
                    <w:pStyle w:val="ac"/>
                    <w:spacing w:line="240" w:lineRule="atLeast"/>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成熟的协同管理产品体系； </w:t>
                  </w:r>
                </w:p>
                <w:p w14:paraId="22CD2ED5" w14:textId="77777777" w:rsidR="005F6C0E" w:rsidRDefault="00830A3E">
                  <w:pPr>
                    <w:pStyle w:val="ac"/>
                    <w:spacing w:line="240" w:lineRule="atLeast"/>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体现全新管理思想和设计理念； </w:t>
                  </w:r>
                </w:p>
                <w:p w14:paraId="348A5EE5" w14:textId="77777777" w:rsidR="005F6C0E" w:rsidRDefault="00830A3E">
                  <w:pPr>
                    <w:pStyle w:val="ac"/>
                    <w:spacing w:line="240" w:lineRule="atLeast"/>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全面和深化的协同应用为客户带来最大化价值； </w:t>
                  </w:r>
                </w:p>
                <w:p w14:paraId="3B6755E7" w14:textId="77777777" w:rsidR="005F6C0E" w:rsidRDefault="00830A3E">
                  <w:pPr>
                    <w:pStyle w:val="ac"/>
                    <w:spacing w:line="240" w:lineRule="atLeast"/>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高度的灵活性和扩展性； </w:t>
                  </w:r>
                </w:p>
                <w:p w14:paraId="5D9EF70C" w14:textId="25AE319C" w:rsidR="005F6C0E" w:rsidRPr="00AD6EF5" w:rsidRDefault="00830A3E" w:rsidP="00AD6EF5">
                  <w:pPr>
                    <w:pStyle w:val="ac"/>
                    <w:spacing w:line="240" w:lineRule="atLeast"/>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系列产品和解决方案最大限度的满足企业的不同应用。 </w:t>
                  </w:r>
                </w:p>
                <w:p w14:paraId="36786DF0" w14:textId="77777777" w:rsidR="005F6C0E" w:rsidRDefault="00830A3E">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t>泛微公司未来前景：</w:t>
                  </w:r>
                </w:p>
                <w:p w14:paraId="38EAD655" w14:textId="26B1FD8C" w:rsidR="005F6C0E" w:rsidRDefault="00830A3E" w:rsidP="00AD6EF5">
                  <w:pPr>
                    <w:pStyle w:val="ac"/>
                    <w:spacing w:line="240" w:lineRule="atLeast"/>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企业管理运营细节决定成败，赢在执行，OA软件承担了企业管理过程的全记录，集成了门户、知识、流程、沟通平台等多种应用，是企业制度流程落地的最佳管理工具。泛微公司当前在OA这个细分领域是最专业的厂商，作为主流实力厂商，居于行业首位，产品技术优势、市场占有率，用户口碑都具备明细优势，上市预期指日可待。专注于细分产品发展的公司在专业产品上比全产业链的企业更有竞争优势和发展潜力，客户选择的倾向性决定了企业未来的发展态势，大河有水小河满，企业持续向上快速发展，具备良好效益前景是个人发展持续提升的保障。泛微公司作为一个朝阳产业的领先厂商，经过10年的积累和历练，正处于成熟发展期，只有优秀的企业才能够给员工提供好的发展平台，让员工去实现自己的价值和梦想。</w:t>
                  </w:r>
                </w:p>
                <w:p w14:paraId="242D3C12" w14:textId="77777777" w:rsidR="005F6C0E" w:rsidRDefault="00830A3E">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t>企业内部的管理优势：</w:t>
                  </w:r>
                </w:p>
                <w:p w14:paraId="76663310" w14:textId="77777777" w:rsidR="005F6C0E" w:rsidRDefault="00830A3E">
                  <w:pPr>
                    <w:pStyle w:val="ac"/>
                    <w:spacing w:line="245" w:lineRule="atLeast"/>
                    <w:ind w:left="360" w:hanging="1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1、</w:t>
                  </w:r>
                  <w:r>
                    <w:rPr>
                      <w:rFonts w:ascii="Microsoft YaHei UI" w:eastAsia="Microsoft YaHei UI" w:hAnsi="Microsoft YaHei UI" w:cs="Microsoft YaHei UI" w:hint="eastAsia"/>
                      <w:sz w:val="21"/>
                      <w:szCs w:val="21"/>
                      <w:shd w:val="pct10" w:color="auto" w:fill="FFFFFF"/>
                    </w:rPr>
                    <w:t>人才观念</w:t>
                  </w:r>
                  <w:r>
                    <w:rPr>
                      <w:rFonts w:ascii="Microsoft YaHei UI" w:eastAsia="Microsoft YaHei UI" w:hAnsi="Microsoft YaHei UI" w:cs="Microsoft YaHei UI" w:hint="eastAsia"/>
                      <w:sz w:val="21"/>
                      <w:szCs w:val="21"/>
                    </w:rPr>
                    <w:t>：我们尊重人才的独特价值和贡献付出，不官僚，不论资排辈，无等级之分，以实绩论英雄，能者上，庸者下，能者居之。我们选择人才不拘一格，不设限制，不设门槛，只要是合适的人才我们都兼收并蓄。</w:t>
                  </w:r>
                </w:p>
                <w:p w14:paraId="49C1D350" w14:textId="77777777" w:rsidR="005F6C0E" w:rsidRDefault="00830A3E">
                  <w:pPr>
                    <w:pStyle w:val="ac"/>
                    <w:spacing w:line="245" w:lineRule="atLeast"/>
                    <w:ind w:left="360" w:hanging="1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lastRenderedPageBreak/>
                    <w:t>2、</w:t>
                  </w:r>
                  <w:r>
                    <w:rPr>
                      <w:rFonts w:ascii="Microsoft YaHei UI" w:eastAsia="Microsoft YaHei UI" w:hAnsi="Microsoft YaHei UI" w:cs="Microsoft YaHei UI" w:hint="eastAsia"/>
                      <w:sz w:val="21"/>
                      <w:szCs w:val="21"/>
                      <w:shd w:val="pct10" w:color="auto" w:fill="FFFFFF"/>
                    </w:rPr>
                    <w:t>沟通机制</w:t>
                  </w:r>
                  <w:r>
                    <w:rPr>
                      <w:rFonts w:ascii="Microsoft YaHei UI" w:eastAsia="Microsoft YaHei UI" w:hAnsi="Microsoft YaHei UI" w:cs="Microsoft YaHei UI" w:hint="eastAsia"/>
                      <w:sz w:val="21"/>
                      <w:szCs w:val="21"/>
                    </w:rPr>
                    <w:t>：我们崇尚高效直接的沟通方式，给每位员工平等的表达权，有多种渠道给员工直接反映问题，表现自我实力的通道和机会，规避管理死角。</w:t>
                  </w:r>
                </w:p>
                <w:p w14:paraId="2BD4907C" w14:textId="77777777" w:rsidR="005F6C0E" w:rsidRDefault="00830A3E">
                  <w:pPr>
                    <w:pStyle w:val="ac"/>
                    <w:spacing w:line="245" w:lineRule="atLeast"/>
                    <w:ind w:left="360" w:hanging="1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3、</w:t>
                  </w:r>
                  <w:r>
                    <w:rPr>
                      <w:rFonts w:ascii="Microsoft YaHei UI" w:eastAsia="Microsoft YaHei UI" w:hAnsi="Microsoft YaHei UI" w:cs="Microsoft YaHei UI" w:hint="eastAsia"/>
                      <w:sz w:val="21"/>
                      <w:szCs w:val="21"/>
                      <w:shd w:val="pct10" w:color="auto" w:fill="FFFFFF"/>
                    </w:rPr>
                    <w:t>培养机制与发展空间</w:t>
                  </w:r>
                  <w:r>
                    <w:rPr>
                      <w:rFonts w:ascii="Microsoft YaHei UI" w:eastAsia="Microsoft YaHei UI" w:hAnsi="Microsoft YaHei UI" w:cs="Microsoft YaHei UI" w:hint="eastAsia"/>
                      <w:sz w:val="21"/>
                      <w:szCs w:val="21"/>
                    </w:rPr>
                    <w:t>：有系统的员工培训机制，注重员工的学习和成长，从员工个性特点和发展需求出发，注重员工综合素质提升，通过内部晋升和调岗，提高员工竞争力，强调个人成长和学习提升，推崇个人独当一面。我们鼓励员工的自荐，也对特殊贡献人才破格提升，论功行赏，不论资历，鼓励创新，以实绩定发展。</w:t>
                  </w:r>
                </w:p>
                <w:p w14:paraId="14B7B885" w14:textId="77777777" w:rsidR="005F6C0E" w:rsidRDefault="00830A3E">
                  <w:pPr>
                    <w:pStyle w:val="ac"/>
                    <w:spacing w:line="245" w:lineRule="atLeast"/>
                    <w:ind w:left="360" w:hanging="1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4、</w:t>
                  </w:r>
                  <w:r>
                    <w:rPr>
                      <w:rFonts w:ascii="Microsoft YaHei UI" w:eastAsia="Microsoft YaHei UI" w:hAnsi="Microsoft YaHei UI" w:cs="Microsoft YaHei UI" w:hint="eastAsia"/>
                      <w:sz w:val="21"/>
                      <w:szCs w:val="21"/>
                      <w:shd w:val="pct10" w:color="auto" w:fill="FFFFFF"/>
                    </w:rPr>
                    <w:t>团队氛围</w:t>
                  </w:r>
                  <w:r>
                    <w:rPr>
                      <w:rFonts w:ascii="Microsoft YaHei UI" w:eastAsia="Microsoft YaHei UI" w:hAnsi="Microsoft YaHei UI" w:cs="Microsoft YaHei UI" w:hint="eastAsia"/>
                      <w:sz w:val="21"/>
                      <w:szCs w:val="21"/>
                    </w:rPr>
                    <w:t>：以人为本，平等友爱，每个人都会收到尊重，每个人的价值和奉献都能获得认可，讲究合作精神，不推诿责任。</w:t>
                  </w:r>
                </w:p>
                <w:p w14:paraId="672E8721" w14:textId="77777777" w:rsidR="005F6C0E" w:rsidRDefault="00830A3E">
                  <w:pPr>
                    <w:pStyle w:val="ac"/>
                    <w:spacing w:line="245" w:lineRule="atLeast"/>
                    <w:ind w:left="360" w:hanging="1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5、</w:t>
                  </w:r>
                  <w:r>
                    <w:rPr>
                      <w:rFonts w:ascii="Microsoft YaHei UI" w:eastAsia="Microsoft YaHei UI" w:hAnsi="Microsoft YaHei UI" w:cs="Microsoft YaHei UI" w:hint="eastAsia"/>
                      <w:sz w:val="21"/>
                      <w:szCs w:val="21"/>
                      <w:shd w:val="pct10" w:color="auto" w:fill="FFFFFF"/>
                    </w:rPr>
                    <w:t>企业文化</w:t>
                  </w:r>
                  <w:r>
                    <w:rPr>
                      <w:rFonts w:ascii="Microsoft YaHei UI" w:eastAsia="Microsoft YaHei UI" w:hAnsi="Microsoft YaHei UI" w:cs="Microsoft YaHei UI" w:hint="eastAsia"/>
                      <w:sz w:val="21"/>
                      <w:szCs w:val="21"/>
                    </w:rPr>
                    <w:t>：尊重人才，文化多元，包容灵活，作风务实，勤奋诚恳。</w:t>
                  </w:r>
                </w:p>
                <w:p w14:paraId="7F02DB65" w14:textId="77777777" w:rsidR="005F6C0E" w:rsidRDefault="00830A3E">
                  <w:pPr>
                    <w:pStyle w:val="ac"/>
                    <w:spacing w:line="245" w:lineRule="atLeast"/>
                    <w:ind w:left="360" w:hanging="1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6、</w:t>
                  </w:r>
                  <w:r>
                    <w:rPr>
                      <w:rFonts w:ascii="Microsoft YaHei UI" w:eastAsia="Microsoft YaHei UI" w:hAnsi="Microsoft YaHei UI" w:cs="Microsoft YaHei UI" w:hint="eastAsia"/>
                      <w:sz w:val="21"/>
                      <w:szCs w:val="21"/>
                      <w:shd w:val="pct10" w:color="auto" w:fill="FFFFFF"/>
                    </w:rPr>
                    <w:t>薪酬福利</w:t>
                  </w:r>
                  <w:r>
                    <w:rPr>
                      <w:rFonts w:ascii="Microsoft YaHei UI" w:eastAsia="Microsoft YaHei UI" w:hAnsi="Microsoft YaHei UI" w:cs="Microsoft YaHei UI" w:hint="eastAsia"/>
                      <w:sz w:val="21"/>
                      <w:szCs w:val="21"/>
                    </w:rPr>
                    <w:t>：灵活多元的激励机制，薪酬方案灵活，机会平等，奖罚分明，根据贡献多劳多得，兑现承诺，按岗定薪，换岗换薪。根据实际能力和业绩，常规半年调整，周期短。</w:t>
                  </w:r>
                </w:p>
                <w:p w14:paraId="2BA7ACCD" w14:textId="77777777" w:rsidR="005F6C0E" w:rsidRDefault="00830A3E">
                  <w:pPr>
                    <w:pStyle w:val="ac"/>
                    <w:spacing w:line="245" w:lineRule="atLeast"/>
                    <w:ind w:left="360" w:hanging="1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7、</w:t>
                  </w:r>
                  <w:r>
                    <w:rPr>
                      <w:rFonts w:ascii="Microsoft YaHei UI" w:eastAsia="Microsoft YaHei UI" w:hAnsi="Microsoft YaHei UI" w:cs="Microsoft YaHei UI" w:hint="eastAsia"/>
                      <w:sz w:val="21"/>
                      <w:szCs w:val="21"/>
                      <w:shd w:val="pct10" w:color="auto" w:fill="FFFFFF"/>
                    </w:rPr>
                    <w:t>区域联动</w:t>
                  </w:r>
                  <w:r>
                    <w:rPr>
                      <w:rFonts w:ascii="Microsoft YaHei UI" w:eastAsia="Microsoft YaHei UI" w:hAnsi="Microsoft YaHei UI" w:cs="Microsoft YaHei UI" w:hint="eastAsia"/>
                      <w:sz w:val="21"/>
                      <w:szCs w:val="21"/>
                    </w:rPr>
                    <w:t>：我们拥有覆盖全国的诸多分支机构，员工可根据自身发展要求选择在一线城市进行锻炼积累，还是回乡发展，减少因职位和区域的变动而可能面临的经济损失，可选择在国内的任何区域与泛微公司共同创造事业。我们也有很好的创业支持计划和人才推荐机制，鼓励员工的亲友共同加盟泛微。</w:t>
                  </w:r>
                </w:p>
                <w:p w14:paraId="5A9CF8BB" w14:textId="77777777" w:rsidR="005F6C0E" w:rsidRDefault="005F6C0E">
                  <w:pPr>
                    <w:pStyle w:val="ac"/>
                    <w:spacing w:line="245" w:lineRule="atLeast"/>
                    <w:ind w:left="360" w:hanging="120"/>
                    <w:rPr>
                      <w:rFonts w:ascii="Microsoft YaHei UI" w:eastAsia="Microsoft YaHei UI" w:hAnsi="Microsoft YaHei UI" w:cs="Microsoft YaHei UI"/>
                      <w:sz w:val="21"/>
                      <w:szCs w:val="21"/>
                    </w:rPr>
                  </w:pPr>
                </w:p>
                <w:p w14:paraId="52FF09FB" w14:textId="61024192" w:rsidR="005F6C0E" w:rsidRDefault="00AD6EF5" w:rsidP="00B34A76">
                  <w:pPr>
                    <w:pStyle w:val="ac"/>
                    <w:spacing w:line="245" w:lineRule="atLeast"/>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  </w:t>
                  </w:r>
                </w:p>
                <w:p w14:paraId="2A0551E7" w14:textId="2E9A5ABA" w:rsidR="00C16903" w:rsidRDefault="00AD6EF5" w:rsidP="00B34A76">
                  <w:pPr>
                    <w:pStyle w:val="ac"/>
                    <w:spacing w:line="245" w:lineRule="atLeast"/>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  </w:t>
                  </w:r>
                </w:p>
                <w:p w14:paraId="1558AF77" w14:textId="72975F7E" w:rsidR="00AD6EF5" w:rsidRDefault="00AD6EF5" w:rsidP="00B34A76">
                  <w:pPr>
                    <w:pStyle w:val="ac"/>
                    <w:spacing w:line="245" w:lineRule="atLeast"/>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  </w:t>
                  </w:r>
                </w:p>
                <w:p w14:paraId="06502646" w14:textId="34376161" w:rsidR="00AD6EF5" w:rsidRDefault="00AD6EF5" w:rsidP="00B34A76">
                  <w:pPr>
                    <w:pStyle w:val="ac"/>
                    <w:spacing w:line="245" w:lineRule="atLeast"/>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lastRenderedPageBreak/>
                    <w:t xml:space="preserve">  </w:t>
                  </w:r>
                </w:p>
                <w:p w14:paraId="4BD90E31" w14:textId="77777777" w:rsidR="00AD6EF5" w:rsidRPr="00B34A76" w:rsidRDefault="00AD6EF5" w:rsidP="00B34A76">
                  <w:pPr>
                    <w:pStyle w:val="ac"/>
                    <w:spacing w:line="245" w:lineRule="atLeast"/>
                    <w:rPr>
                      <w:rFonts w:ascii="Microsoft YaHei UI" w:eastAsia="Microsoft YaHei UI" w:hAnsi="Microsoft YaHei UI" w:cs="Microsoft YaHei UI"/>
                      <w:sz w:val="21"/>
                      <w:szCs w:val="21"/>
                    </w:rPr>
                  </w:pPr>
                </w:p>
                <w:p w14:paraId="1D2EB92E" w14:textId="77777777" w:rsidR="005F6C0E" w:rsidRDefault="00830A3E">
                  <w:pPr>
                    <w:pStyle w:val="ac"/>
                    <w:shd w:val="clear" w:color="auto" w:fill="002060"/>
                    <w:spacing w:line="245" w:lineRule="atLeast"/>
                    <w:ind w:left="360" w:hanging="120"/>
                    <w:rPr>
                      <w:rFonts w:ascii="Microsoft YaHei UI" w:eastAsia="Microsoft YaHei UI" w:hAnsi="Microsoft YaHei UI" w:cs="Microsoft YaHei UI"/>
                      <w:sz w:val="28"/>
                      <w:szCs w:val="28"/>
                    </w:rPr>
                  </w:pPr>
                  <w:r>
                    <w:rPr>
                      <w:rFonts w:ascii="Microsoft YaHei UI" w:eastAsia="Microsoft YaHei UI" w:hAnsi="Microsoft YaHei UI" w:cs="Microsoft YaHei UI" w:hint="eastAsia"/>
                      <w:sz w:val="28"/>
                      <w:szCs w:val="28"/>
                    </w:rPr>
                    <w:t>泛微为学生提供</w:t>
                  </w:r>
                </w:p>
                <w:p w14:paraId="2482C8C5" w14:textId="77777777" w:rsidR="00C8212C" w:rsidRDefault="00C8212C" w:rsidP="00C8212C">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t>一、泛微天津运营中心管培生常招岗位及工作地点</w:t>
                  </w:r>
                </w:p>
                <w:tbl>
                  <w:tblPr>
                    <w:tblW w:w="8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672"/>
                    <w:gridCol w:w="1808"/>
                    <w:gridCol w:w="2803"/>
                  </w:tblGrid>
                  <w:tr w:rsidR="00C8212C" w14:paraId="3031BEF7" w14:textId="77777777" w:rsidTr="00091F14">
                    <w:trPr>
                      <w:trHeight w:val="809"/>
                    </w:trPr>
                    <w:tc>
                      <w:tcPr>
                        <w:tcW w:w="737" w:type="dxa"/>
                        <w:vAlign w:val="center"/>
                      </w:tcPr>
                      <w:p w14:paraId="485CE3BD"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序号</w:t>
                        </w:r>
                      </w:p>
                    </w:tc>
                    <w:tc>
                      <w:tcPr>
                        <w:tcW w:w="2672" w:type="dxa"/>
                        <w:vAlign w:val="center"/>
                      </w:tcPr>
                      <w:p w14:paraId="2E99B003"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岗位名称</w:t>
                        </w:r>
                      </w:p>
                    </w:tc>
                    <w:tc>
                      <w:tcPr>
                        <w:tcW w:w="1808" w:type="dxa"/>
                        <w:vAlign w:val="center"/>
                      </w:tcPr>
                      <w:p w14:paraId="59024193"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招聘人数</w:t>
                        </w:r>
                      </w:p>
                    </w:tc>
                    <w:tc>
                      <w:tcPr>
                        <w:tcW w:w="2803" w:type="dxa"/>
                        <w:vAlign w:val="center"/>
                      </w:tcPr>
                      <w:p w14:paraId="469A801D"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专业要求</w:t>
                        </w:r>
                      </w:p>
                    </w:tc>
                  </w:tr>
                  <w:tr w:rsidR="00C8212C" w14:paraId="08FEEA0E" w14:textId="77777777" w:rsidTr="00091F14">
                    <w:trPr>
                      <w:trHeight w:val="635"/>
                    </w:trPr>
                    <w:tc>
                      <w:tcPr>
                        <w:tcW w:w="737" w:type="dxa"/>
                        <w:vAlign w:val="center"/>
                      </w:tcPr>
                      <w:p w14:paraId="7F77C8D1"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1</w:t>
                        </w:r>
                      </w:p>
                    </w:tc>
                    <w:tc>
                      <w:tcPr>
                        <w:tcW w:w="2672" w:type="dxa"/>
                        <w:vAlign w:val="center"/>
                      </w:tcPr>
                      <w:p w14:paraId="315FF7E2"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项目实施工程师</w:t>
                        </w:r>
                      </w:p>
                    </w:tc>
                    <w:tc>
                      <w:tcPr>
                        <w:tcW w:w="1808" w:type="dxa"/>
                        <w:vAlign w:val="center"/>
                      </w:tcPr>
                      <w:p w14:paraId="49B5599D"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25</w:t>
                        </w:r>
                      </w:p>
                    </w:tc>
                    <w:tc>
                      <w:tcPr>
                        <w:tcW w:w="2803" w:type="dxa"/>
                        <w:vAlign w:val="center"/>
                      </w:tcPr>
                      <w:p w14:paraId="4D3BC4EF" w14:textId="77777777" w:rsidR="00C8212C" w:rsidRDefault="00C8212C" w:rsidP="00091F14">
                        <w:pPr>
                          <w:spacing w:line="400" w:lineRule="exact"/>
                          <w:jc w:val="center"/>
                          <w:rPr>
                            <w:rFonts w:ascii="Microsoft YaHei UI" w:eastAsia="Microsoft YaHei UI" w:hAnsi="Microsoft YaHei UI"/>
                          </w:rPr>
                        </w:pPr>
                        <w:r>
                          <w:rPr>
                            <w:rFonts w:ascii="Microsoft YaHei UI" w:eastAsia="Microsoft YaHei UI" w:hAnsi="Microsoft YaHei UI" w:hint="eastAsia"/>
                          </w:rPr>
                          <w:t>理科或管理类</w:t>
                        </w:r>
                      </w:p>
                    </w:tc>
                  </w:tr>
                  <w:tr w:rsidR="00C8212C" w14:paraId="5B18AA2A" w14:textId="77777777" w:rsidTr="00091F14">
                    <w:trPr>
                      <w:trHeight w:val="809"/>
                    </w:trPr>
                    <w:tc>
                      <w:tcPr>
                        <w:tcW w:w="737" w:type="dxa"/>
                        <w:vAlign w:val="center"/>
                      </w:tcPr>
                      <w:p w14:paraId="3665DDC6"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2</w:t>
                        </w:r>
                      </w:p>
                    </w:tc>
                    <w:tc>
                      <w:tcPr>
                        <w:tcW w:w="2672" w:type="dxa"/>
                        <w:vAlign w:val="center"/>
                      </w:tcPr>
                      <w:p w14:paraId="7CF9C1BA"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Java开发工程师</w:t>
                        </w:r>
                      </w:p>
                    </w:tc>
                    <w:tc>
                      <w:tcPr>
                        <w:tcW w:w="1808" w:type="dxa"/>
                        <w:vAlign w:val="center"/>
                      </w:tcPr>
                      <w:p w14:paraId="148A03BE"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10</w:t>
                        </w:r>
                      </w:p>
                    </w:tc>
                    <w:tc>
                      <w:tcPr>
                        <w:tcW w:w="2803" w:type="dxa"/>
                        <w:vAlign w:val="center"/>
                      </w:tcPr>
                      <w:p w14:paraId="0DBE5D94" w14:textId="77777777" w:rsidR="00C8212C" w:rsidRDefault="00C8212C" w:rsidP="00091F14">
                        <w:pPr>
                          <w:spacing w:line="400" w:lineRule="exact"/>
                          <w:jc w:val="center"/>
                          <w:rPr>
                            <w:rFonts w:ascii="Microsoft YaHei UI" w:eastAsia="Microsoft YaHei UI" w:hAnsi="Microsoft YaHei UI"/>
                          </w:rPr>
                        </w:pPr>
                        <w:r>
                          <w:rPr>
                            <w:rFonts w:ascii="Microsoft YaHei UI" w:eastAsia="Microsoft YaHei UI" w:hAnsi="Microsoft YaHei UI" w:hint="eastAsia"/>
                          </w:rPr>
                          <w:t>计算机科学与技术、信息管理、软件工程等</w:t>
                        </w:r>
                      </w:p>
                    </w:tc>
                  </w:tr>
                  <w:tr w:rsidR="00C8212C" w14:paraId="7BF4D57E" w14:textId="77777777" w:rsidTr="00091F14">
                    <w:trPr>
                      <w:trHeight w:val="809"/>
                    </w:trPr>
                    <w:tc>
                      <w:tcPr>
                        <w:tcW w:w="737" w:type="dxa"/>
                        <w:vAlign w:val="center"/>
                      </w:tcPr>
                      <w:p w14:paraId="5C44FE53"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3</w:t>
                        </w:r>
                      </w:p>
                    </w:tc>
                    <w:tc>
                      <w:tcPr>
                        <w:tcW w:w="2672" w:type="dxa"/>
                        <w:vAlign w:val="center"/>
                      </w:tcPr>
                      <w:p w14:paraId="5DDD93A9"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技术支持工程师</w:t>
                        </w:r>
                      </w:p>
                    </w:tc>
                    <w:tc>
                      <w:tcPr>
                        <w:tcW w:w="1808" w:type="dxa"/>
                        <w:vAlign w:val="center"/>
                      </w:tcPr>
                      <w:p w14:paraId="1876AE9C"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8</w:t>
                        </w:r>
                      </w:p>
                    </w:tc>
                    <w:tc>
                      <w:tcPr>
                        <w:tcW w:w="2803" w:type="dxa"/>
                        <w:vAlign w:val="center"/>
                      </w:tcPr>
                      <w:p w14:paraId="1C1565F3" w14:textId="77777777" w:rsidR="00C8212C" w:rsidRDefault="00C8212C" w:rsidP="00091F14">
                        <w:pPr>
                          <w:spacing w:line="400" w:lineRule="exact"/>
                          <w:jc w:val="center"/>
                          <w:rPr>
                            <w:rFonts w:ascii="Microsoft YaHei UI" w:eastAsia="Microsoft YaHei UI" w:hAnsi="Microsoft YaHei UI"/>
                          </w:rPr>
                        </w:pPr>
                        <w:r>
                          <w:rPr>
                            <w:rFonts w:ascii="Microsoft YaHei UI" w:eastAsia="Microsoft YaHei UI" w:hAnsi="Microsoft YaHei UI" w:hint="eastAsia"/>
                          </w:rPr>
                          <w:t>理科或管理类</w:t>
                        </w:r>
                      </w:p>
                    </w:tc>
                  </w:tr>
                  <w:tr w:rsidR="00C8212C" w14:paraId="513D0926" w14:textId="77777777" w:rsidTr="00091F14">
                    <w:trPr>
                      <w:trHeight w:val="635"/>
                    </w:trPr>
                    <w:tc>
                      <w:tcPr>
                        <w:tcW w:w="737" w:type="dxa"/>
                        <w:vAlign w:val="center"/>
                      </w:tcPr>
                      <w:p w14:paraId="7AAF4824"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szCs w:val="21"/>
                          </w:rPr>
                          <w:t>4</w:t>
                        </w:r>
                      </w:p>
                    </w:tc>
                    <w:tc>
                      <w:tcPr>
                        <w:tcW w:w="2672" w:type="dxa"/>
                        <w:vAlign w:val="center"/>
                      </w:tcPr>
                      <w:p w14:paraId="316F9992"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销售代表</w:t>
                        </w:r>
                      </w:p>
                    </w:tc>
                    <w:tc>
                      <w:tcPr>
                        <w:tcW w:w="1808" w:type="dxa"/>
                        <w:vAlign w:val="center"/>
                      </w:tcPr>
                      <w:p w14:paraId="21633FB2"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5</w:t>
                        </w:r>
                      </w:p>
                    </w:tc>
                    <w:tc>
                      <w:tcPr>
                        <w:tcW w:w="2803" w:type="dxa"/>
                        <w:vAlign w:val="center"/>
                      </w:tcPr>
                      <w:p w14:paraId="778F5857" w14:textId="77777777" w:rsidR="00C8212C" w:rsidRDefault="00C8212C" w:rsidP="00091F14">
                        <w:pPr>
                          <w:spacing w:line="400" w:lineRule="exact"/>
                          <w:jc w:val="center"/>
                          <w:rPr>
                            <w:rFonts w:ascii="Microsoft YaHei UI" w:eastAsia="Microsoft YaHei UI" w:hAnsi="Microsoft YaHei UI"/>
                          </w:rPr>
                        </w:pPr>
                        <w:r>
                          <w:rPr>
                            <w:rFonts w:ascii="Microsoft YaHei UI" w:eastAsia="Microsoft YaHei UI" w:hAnsi="Microsoft YaHei UI" w:hint="eastAsia"/>
                          </w:rPr>
                          <w:t>专业不限</w:t>
                        </w:r>
                      </w:p>
                    </w:tc>
                  </w:tr>
                  <w:tr w:rsidR="00C8212C" w14:paraId="67A319FD" w14:textId="77777777" w:rsidTr="00091F14">
                    <w:trPr>
                      <w:trHeight w:val="645"/>
                    </w:trPr>
                    <w:tc>
                      <w:tcPr>
                        <w:tcW w:w="737" w:type="dxa"/>
                        <w:vAlign w:val="center"/>
                      </w:tcPr>
                      <w:p w14:paraId="2D94E746"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szCs w:val="21"/>
                          </w:rPr>
                          <w:t>5</w:t>
                        </w:r>
                      </w:p>
                    </w:tc>
                    <w:tc>
                      <w:tcPr>
                        <w:tcW w:w="2672" w:type="dxa"/>
                        <w:vAlign w:val="center"/>
                      </w:tcPr>
                      <w:p w14:paraId="4479348F"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行政实习生</w:t>
                        </w:r>
                      </w:p>
                    </w:tc>
                    <w:tc>
                      <w:tcPr>
                        <w:tcW w:w="1808" w:type="dxa"/>
                        <w:vAlign w:val="center"/>
                      </w:tcPr>
                      <w:p w14:paraId="78E21A67"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2</w:t>
                        </w:r>
                      </w:p>
                    </w:tc>
                    <w:tc>
                      <w:tcPr>
                        <w:tcW w:w="2803" w:type="dxa"/>
                        <w:vAlign w:val="center"/>
                      </w:tcPr>
                      <w:p w14:paraId="151BD410" w14:textId="77777777" w:rsidR="00C8212C" w:rsidRDefault="00C8212C" w:rsidP="00091F14">
                        <w:pPr>
                          <w:spacing w:line="400" w:lineRule="exact"/>
                          <w:jc w:val="center"/>
                          <w:rPr>
                            <w:rFonts w:ascii="Microsoft YaHei UI" w:eastAsia="Microsoft YaHei UI" w:hAnsi="Microsoft YaHei UI"/>
                          </w:rPr>
                        </w:pPr>
                        <w:r>
                          <w:rPr>
                            <w:rFonts w:ascii="Microsoft YaHei UI" w:eastAsia="Microsoft YaHei UI" w:hAnsi="Microsoft YaHei UI" w:hint="eastAsia"/>
                          </w:rPr>
                          <w:t>专业不限</w:t>
                        </w:r>
                      </w:p>
                    </w:tc>
                  </w:tr>
                  <w:tr w:rsidR="00C8212C" w14:paraId="47E23464" w14:textId="77777777" w:rsidTr="00091F14">
                    <w:trPr>
                      <w:trHeight w:val="645"/>
                    </w:trPr>
                    <w:tc>
                      <w:tcPr>
                        <w:tcW w:w="737" w:type="dxa"/>
                        <w:vAlign w:val="center"/>
                      </w:tcPr>
                      <w:p w14:paraId="7728F73E" w14:textId="77777777" w:rsidR="00C8212C" w:rsidRDefault="00C8212C" w:rsidP="00091F14">
                        <w:pPr>
                          <w:pStyle w:val="1"/>
                          <w:spacing w:line="400" w:lineRule="exact"/>
                          <w:ind w:firstLineChars="0" w:firstLine="0"/>
                          <w:jc w:val="center"/>
                          <w:rPr>
                            <w:rFonts w:ascii="Microsoft YaHei UI" w:eastAsia="Microsoft YaHei UI" w:hAnsi="Microsoft YaHei UI"/>
                            <w:szCs w:val="21"/>
                          </w:rPr>
                        </w:pPr>
                      </w:p>
                    </w:tc>
                    <w:tc>
                      <w:tcPr>
                        <w:tcW w:w="2672" w:type="dxa"/>
                        <w:vAlign w:val="center"/>
                      </w:tcPr>
                      <w:p w14:paraId="79A1FAC8" w14:textId="77777777" w:rsidR="00C8212C" w:rsidRDefault="00C8212C" w:rsidP="00091F14">
                        <w:pPr>
                          <w:pStyle w:val="1"/>
                          <w:spacing w:line="400" w:lineRule="exact"/>
                          <w:ind w:firstLineChars="0" w:firstLine="0"/>
                          <w:jc w:val="center"/>
                          <w:rPr>
                            <w:rFonts w:ascii="Microsoft YaHei UI" w:eastAsia="Microsoft YaHei UI" w:hAnsi="Microsoft YaHei UI"/>
                            <w:b/>
                            <w:bCs/>
                            <w:szCs w:val="21"/>
                          </w:rPr>
                        </w:pPr>
                        <w:r>
                          <w:rPr>
                            <w:rFonts w:ascii="Microsoft YaHei UI" w:eastAsia="Microsoft YaHei UI" w:hAnsi="Microsoft YaHei UI" w:hint="eastAsia"/>
                            <w:b/>
                            <w:bCs/>
                            <w:szCs w:val="21"/>
                          </w:rPr>
                          <w:t>合计</w:t>
                        </w:r>
                      </w:p>
                    </w:tc>
                    <w:tc>
                      <w:tcPr>
                        <w:tcW w:w="1808" w:type="dxa"/>
                        <w:vAlign w:val="center"/>
                      </w:tcPr>
                      <w:p w14:paraId="561ED533" w14:textId="77777777" w:rsidR="00C8212C" w:rsidRDefault="00C8212C" w:rsidP="00091F14">
                        <w:pPr>
                          <w:pStyle w:val="1"/>
                          <w:spacing w:line="400" w:lineRule="exact"/>
                          <w:ind w:firstLineChars="0" w:firstLine="0"/>
                          <w:jc w:val="center"/>
                          <w:rPr>
                            <w:rFonts w:ascii="Microsoft YaHei UI" w:eastAsia="Microsoft YaHei UI" w:hAnsi="Microsoft YaHei UI"/>
                            <w:b/>
                            <w:bCs/>
                            <w:szCs w:val="21"/>
                          </w:rPr>
                        </w:pPr>
                        <w:r>
                          <w:rPr>
                            <w:rFonts w:ascii="Microsoft YaHei UI" w:eastAsia="Microsoft YaHei UI" w:hAnsi="Microsoft YaHei UI" w:hint="eastAsia"/>
                            <w:b/>
                            <w:bCs/>
                            <w:szCs w:val="21"/>
                          </w:rPr>
                          <w:t>50</w:t>
                        </w:r>
                      </w:p>
                    </w:tc>
                    <w:tc>
                      <w:tcPr>
                        <w:tcW w:w="2803" w:type="dxa"/>
                        <w:vAlign w:val="center"/>
                      </w:tcPr>
                      <w:p w14:paraId="77E5D9D2" w14:textId="77777777" w:rsidR="00C8212C" w:rsidRDefault="00C8212C" w:rsidP="00091F14">
                        <w:pPr>
                          <w:spacing w:line="400" w:lineRule="exact"/>
                          <w:jc w:val="center"/>
                          <w:rPr>
                            <w:rFonts w:ascii="Microsoft YaHei UI" w:eastAsia="Microsoft YaHei UI" w:hAnsi="Microsoft YaHei UI"/>
                          </w:rPr>
                        </w:pPr>
                      </w:p>
                    </w:tc>
                  </w:tr>
                </w:tbl>
                <w:p w14:paraId="4C00B7C5" w14:textId="77777777" w:rsidR="00C8212C" w:rsidRDefault="00C8212C" w:rsidP="00C8212C">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t>工作地点</w:t>
                  </w:r>
                </w:p>
                <w:p w14:paraId="5296D96E" w14:textId="77777777" w:rsidR="00C8212C" w:rsidRPr="00C8212C" w:rsidRDefault="00C8212C" w:rsidP="00C8212C">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sz w:val="21"/>
                      <w:szCs w:val="21"/>
                    </w:rPr>
                    <w:t>实习地点有：天津市区，天津滨海新区</w:t>
                  </w:r>
                  <w:r w:rsidRPr="00C8212C">
                    <w:rPr>
                      <w:rFonts w:ascii="Microsoft YaHei UI" w:eastAsia="Microsoft YaHei UI" w:hAnsi="Microsoft YaHei UI" w:cs="Microsoft YaHei UI" w:hint="eastAsia"/>
                      <w:b/>
                      <w:szCs w:val="21"/>
                    </w:rPr>
                    <w:t xml:space="preserve"> </w:t>
                  </w:r>
                </w:p>
                <w:p w14:paraId="00203B23" w14:textId="77777777" w:rsidR="005F6C0E" w:rsidRDefault="00C8212C">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t>二</w:t>
                  </w:r>
                  <w:r w:rsidR="00830A3E">
                    <w:rPr>
                      <w:rFonts w:ascii="Microsoft YaHei UI" w:eastAsia="Microsoft YaHei UI" w:hAnsi="Microsoft YaHei UI" w:cs="Microsoft YaHei UI" w:hint="eastAsia"/>
                      <w:b/>
                      <w:szCs w:val="21"/>
                    </w:rPr>
                    <w:t>、泛微北方大区管培生常招岗位及工作地点</w:t>
                  </w:r>
                </w:p>
                <w:tbl>
                  <w:tblPr>
                    <w:tblW w:w="8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672"/>
                    <w:gridCol w:w="1808"/>
                    <w:gridCol w:w="2803"/>
                  </w:tblGrid>
                  <w:tr w:rsidR="005F6C0E" w14:paraId="0912EF4C" w14:textId="77777777">
                    <w:trPr>
                      <w:trHeight w:val="809"/>
                    </w:trPr>
                    <w:tc>
                      <w:tcPr>
                        <w:tcW w:w="737" w:type="dxa"/>
                        <w:vAlign w:val="center"/>
                      </w:tcPr>
                      <w:p w14:paraId="6F896FF3"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序号</w:t>
                        </w:r>
                      </w:p>
                    </w:tc>
                    <w:tc>
                      <w:tcPr>
                        <w:tcW w:w="2672" w:type="dxa"/>
                        <w:vAlign w:val="center"/>
                      </w:tcPr>
                      <w:p w14:paraId="0698AD00"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岗位名称</w:t>
                        </w:r>
                      </w:p>
                    </w:tc>
                    <w:tc>
                      <w:tcPr>
                        <w:tcW w:w="1808" w:type="dxa"/>
                        <w:vAlign w:val="center"/>
                      </w:tcPr>
                      <w:p w14:paraId="2A319445"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招聘人数</w:t>
                        </w:r>
                      </w:p>
                    </w:tc>
                    <w:tc>
                      <w:tcPr>
                        <w:tcW w:w="2803" w:type="dxa"/>
                        <w:vAlign w:val="center"/>
                      </w:tcPr>
                      <w:p w14:paraId="4B11E88B"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专业要求</w:t>
                        </w:r>
                      </w:p>
                    </w:tc>
                  </w:tr>
                  <w:tr w:rsidR="005F6C0E" w14:paraId="5FBE5928" w14:textId="77777777">
                    <w:trPr>
                      <w:trHeight w:val="635"/>
                    </w:trPr>
                    <w:tc>
                      <w:tcPr>
                        <w:tcW w:w="737" w:type="dxa"/>
                        <w:vAlign w:val="center"/>
                      </w:tcPr>
                      <w:p w14:paraId="3672DF12"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1</w:t>
                        </w:r>
                      </w:p>
                    </w:tc>
                    <w:tc>
                      <w:tcPr>
                        <w:tcW w:w="2672" w:type="dxa"/>
                        <w:vAlign w:val="center"/>
                      </w:tcPr>
                      <w:p w14:paraId="6FE492AC"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项目实施工程师</w:t>
                        </w:r>
                      </w:p>
                    </w:tc>
                    <w:tc>
                      <w:tcPr>
                        <w:tcW w:w="1808" w:type="dxa"/>
                        <w:vAlign w:val="center"/>
                      </w:tcPr>
                      <w:p w14:paraId="2EDBC839"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100</w:t>
                        </w:r>
                      </w:p>
                    </w:tc>
                    <w:tc>
                      <w:tcPr>
                        <w:tcW w:w="2803" w:type="dxa"/>
                        <w:vAlign w:val="center"/>
                      </w:tcPr>
                      <w:p w14:paraId="409CF060" w14:textId="77777777" w:rsidR="005F6C0E" w:rsidRDefault="00830A3E">
                        <w:pPr>
                          <w:spacing w:line="400" w:lineRule="exact"/>
                          <w:jc w:val="center"/>
                          <w:rPr>
                            <w:rFonts w:ascii="Microsoft YaHei UI" w:eastAsia="Microsoft YaHei UI" w:hAnsi="Microsoft YaHei UI"/>
                          </w:rPr>
                        </w:pPr>
                        <w:r>
                          <w:rPr>
                            <w:rFonts w:ascii="Microsoft YaHei UI" w:eastAsia="Microsoft YaHei UI" w:hAnsi="Microsoft YaHei UI" w:hint="eastAsia"/>
                          </w:rPr>
                          <w:t>理科或管理类</w:t>
                        </w:r>
                      </w:p>
                    </w:tc>
                  </w:tr>
                  <w:tr w:rsidR="005F6C0E" w14:paraId="639CC7D7" w14:textId="77777777">
                    <w:trPr>
                      <w:trHeight w:val="809"/>
                    </w:trPr>
                    <w:tc>
                      <w:tcPr>
                        <w:tcW w:w="737" w:type="dxa"/>
                        <w:vAlign w:val="center"/>
                      </w:tcPr>
                      <w:p w14:paraId="246F3BE9"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2</w:t>
                        </w:r>
                      </w:p>
                    </w:tc>
                    <w:tc>
                      <w:tcPr>
                        <w:tcW w:w="2672" w:type="dxa"/>
                        <w:vAlign w:val="center"/>
                      </w:tcPr>
                      <w:p w14:paraId="5A5A0E18"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Java开发工程师</w:t>
                        </w:r>
                      </w:p>
                    </w:tc>
                    <w:tc>
                      <w:tcPr>
                        <w:tcW w:w="1808" w:type="dxa"/>
                        <w:vAlign w:val="center"/>
                      </w:tcPr>
                      <w:p w14:paraId="4BDB8E40"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20</w:t>
                        </w:r>
                      </w:p>
                    </w:tc>
                    <w:tc>
                      <w:tcPr>
                        <w:tcW w:w="2803" w:type="dxa"/>
                        <w:vAlign w:val="center"/>
                      </w:tcPr>
                      <w:p w14:paraId="40ED1DCB" w14:textId="77777777" w:rsidR="005F6C0E" w:rsidRDefault="00830A3E">
                        <w:pPr>
                          <w:spacing w:line="400" w:lineRule="exact"/>
                          <w:jc w:val="center"/>
                          <w:rPr>
                            <w:rFonts w:ascii="Microsoft YaHei UI" w:eastAsia="Microsoft YaHei UI" w:hAnsi="Microsoft YaHei UI"/>
                          </w:rPr>
                        </w:pPr>
                        <w:r>
                          <w:rPr>
                            <w:rFonts w:ascii="Microsoft YaHei UI" w:eastAsia="Microsoft YaHei UI" w:hAnsi="Microsoft YaHei UI" w:hint="eastAsia"/>
                          </w:rPr>
                          <w:t>计算机科学与技术、信息管理、软件工程等</w:t>
                        </w:r>
                      </w:p>
                    </w:tc>
                  </w:tr>
                  <w:tr w:rsidR="005F6C0E" w14:paraId="493DD85E" w14:textId="77777777">
                    <w:trPr>
                      <w:trHeight w:val="809"/>
                    </w:trPr>
                    <w:tc>
                      <w:tcPr>
                        <w:tcW w:w="737" w:type="dxa"/>
                        <w:vAlign w:val="center"/>
                      </w:tcPr>
                      <w:p w14:paraId="10AB6DCE"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3</w:t>
                        </w:r>
                      </w:p>
                    </w:tc>
                    <w:tc>
                      <w:tcPr>
                        <w:tcW w:w="2672" w:type="dxa"/>
                        <w:vAlign w:val="center"/>
                      </w:tcPr>
                      <w:p w14:paraId="1BA0447D"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技术支持工程师</w:t>
                        </w:r>
                      </w:p>
                    </w:tc>
                    <w:tc>
                      <w:tcPr>
                        <w:tcW w:w="1808" w:type="dxa"/>
                        <w:vAlign w:val="center"/>
                      </w:tcPr>
                      <w:p w14:paraId="6E704247"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1</w:t>
                        </w:r>
                        <w:r>
                          <w:rPr>
                            <w:rFonts w:ascii="Microsoft YaHei UI" w:eastAsia="Microsoft YaHei UI" w:hAnsi="Microsoft YaHei UI"/>
                            <w:szCs w:val="21"/>
                          </w:rPr>
                          <w:t>0</w:t>
                        </w:r>
                      </w:p>
                    </w:tc>
                    <w:tc>
                      <w:tcPr>
                        <w:tcW w:w="2803" w:type="dxa"/>
                        <w:vAlign w:val="center"/>
                      </w:tcPr>
                      <w:p w14:paraId="63AB99F3" w14:textId="77777777" w:rsidR="005F6C0E" w:rsidRDefault="00830A3E">
                        <w:pPr>
                          <w:spacing w:line="400" w:lineRule="exact"/>
                          <w:jc w:val="center"/>
                          <w:rPr>
                            <w:rFonts w:ascii="Microsoft YaHei UI" w:eastAsia="Microsoft YaHei UI" w:hAnsi="Microsoft YaHei UI"/>
                          </w:rPr>
                        </w:pPr>
                        <w:r>
                          <w:rPr>
                            <w:rFonts w:ascii="Microsoft YaHei UI" w:eastAsia="Microsoft YaHei UI" w:hAnsi="Microsoft YaHei UI" w:hint="eastAsia"/>
                          </w:rPr>
                          <w:t>理科或管理类</w:t>
                        </w:r>
                      </w:p>
                    </w:tc>
                  </w:tr>
                  <w:tr w:rsidR="005F6C0E" w14:paraId="737560B6" w14:textId="77777777">
                    <w:trPr>
                      <w:trHeight w:val="635"/>
                    </w:trPr>
                    <w:tc>
                      <w:tcPr>
                        <w:tcW w:w="737" w:type="dxa"/>
                        <w:vAlign w:val="center"/>
                      </w:tcPr>
                      <w:p w14:paraId="64A266DD"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szCs w:val="21"/>
                          </w:rPr>
                          <w:lastRenderedPageBreak/>
                          <w:t>4</w:t>
                        </w:r>
                      </w:p>
                    </w:tc>
                    <w:tc>
                      <w:tcPr>
                        <w:tcW w:w="2672" w:type="dxa"/>
                        <w:vAlign w:val="center"/>
                      </w:tcPr>
                      <w:p w14:paraId="45510886"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销售代表</w:t>
                        </w:r>
                      </w:p>
                    </w:tc>
                    <w:tc>
                      <w:tcPr>
                        <w:tcW w:w="1808" w:type="dxa"/>
                        <w:vAlign w:val="center"/>
                      </w:tcPr>
                      <w:p w14:paraId="50C0C728"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50</w:t>
                        </w:r>
                      </w:p>
                    </w:tc>
                    <w:tc>
                      <w:tcPr>
                        <w:tcW w:w="2803" w:type="dxa"/>
                        <w:vAlign w:val="center"/>
                      </w:tcPr>
                      <w:p w14:paraId="0EA53881" w14:textId="77777777" w:rsidR="005F6C0E" w:rsidRDefault="00830A3E">
                        <w:pPr>
                          <w:spacing w:line="400" w:lineRule="exact"/>
                          <w:jc w:val="center"/>
                          <w:rPr>
                            <w:rFonts w:ascii="Microsoft YaHei UI" w:eastAsia="Microsoft YaHei UI" w:hAnsi="Microsoft YaHei UI"/>
                          </w:rPr>
                        </w:pPr>
                        <w:r>
                          <w:rPr>
                            <w:rFonts w:ascii="Microsoft YaHei UI" w:eastAsia="Microsoft YaHei UI" w:hAnsi="Microsoft YaHei UI" w:hint="eastAsia"/>
                          </w:rPr>
                          <w:t>专业不限</w:t>
                        </w:r>
                      </w:p>
                    </w:tc>
                  </w:tr>
                  <w:tr w:rsidR="005F6C0E" w14:paraId="617A122C" w14:textId="77777777">
                    <w:trPr>
                      <w:trHeight w:val="635"/>
                    </w:trPr>
                    <w:tc>
                      <w:tcPr>
                        <w:tcW w:w="737" w:type="dxa"/>
                        <w:vAlign w:val="center"/>
                      </w:tcPr>
                      <w:p w14:paraId="790C1AA1"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szCs w:val="21"/>
                          </w:rPr>
                          <w:t>5</w:t>
                        </w:r>
                      </w:p>
                    </w:tc>
                    <w:tc>
                      <w:tcPr>
                        <w:tcW w:w="2672" w:type="dxa"/>
                        <w:vAlign w:val="center"/>
                      </w:tcPr>
                      <w:p w14:paraId="60667DB6"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招聘实习生</w:t>
                        </w:r>
                      </w:p>
                    </w:tc>
                    <w:tc>
                      <w:tcPr>
                        <w:tcW w:w="1808" w:type="dxa"/>
                        <w:vAlign w:val="center"/>
                      </w:tcPr>
                      <w:p w14:paraId="56F18642"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10</w:t>
                        </w:r>
                      </w:p>
                    </w:tc>
                    <w:tc>
                      <w:tcPr>
                        <w:tcW w:w="2803" w:type="dxa"/>
                        <w:vAlign w:val="center"/>
                      </w:tcPr>
                      <w:p w14:paraId="0AB87556" w14:textId="77777777" w:rsidR="005F6C0E" w:rsidRDefault="00830A3E">
                        <w:pPr>
                          <w:spacing w:line="400" w:lineRule="exact"/>
                          <w:jc w:val="center"/>
                          <w:rPr>
                            <w:rFonts w:ascii="Microsoft YaHei UI" w:eastAsia="Microsoft YaHei UI" w:hAnsi="Microsoft YaHei UI"/>
                          </w:rPr>
                        </w:pPr>
                        <w:r>
                          <w:rPr>
                            <w:rFonts w:ascii="Microsoft YaHei UI" w:eastAsia="Microsoft YaHei UI" w:hAnsi="Microsoft YaHei UI" w:hint="eastAsia"/>
                          </w:rPr>
                          <w:t>人力资源管理相关专业</w:t>
                        </w:r>
                      </w:p>
                    </w:tc>
                  </w:tr>
                  <w:tr w:rsidR="005F6C0E" w14:paraId="2E557304" w14:textId="77777777">
                    <w:trPr>
                      <w:trHeight w:val="809"/>
                    </w:trPr>
                    <w:tc>
                      <w:tcPr>
                        <w:tcW w:w="737" w:type="dxa"/>
                        <w:vAlign w:val="center"/>
                      </w:tcPr>
                      <w:p w14:paraId="23180916"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szCs w:val="21"/>
                          </w:rPr>
                          <w:t>6</w:t>
                        </w:r>
                      </w:p>
                    </w:tc>
                    <w:tc>
                      <w:tcPr>
                        <w:tcW w:w="2672" w:type="dxa"/>
                        <w:vAlign w:val="center"/>
                      </w:tcPr>
                      <w:p w14:paraId="6C21686E"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培训实习生</w:t>
                        </w:r>
                      </w:p>
                    </w:tc>
                    <w:tc>
                      <w:tcPr>
                        <w:tcW w:w="1808" w:type="dxa"/>
                        <w:vAlign w:val="center"/>
                      </w:tcPr>
                      <w:p w14:paraId="58B04330"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5</w:t>
                        </w:r>
                      </w:p>
                    </w:tc>
                    <w:tc>
                      <w:tcPr>
                        <w:tcW w:w="2803" w:type="dxa"/>
                        <w:vAlign w:val="center"/>
                      </w:tcPr>
                      <w:p w14:paraId="7D0E72C2" w14:textId="77777777" w:rsidR="005F6C0E" w:rsidRDefault="00830A3E">
                        <w:pPr>
                          <w:spacing w:line="400" w:lineRule="exact"/>
                          <w:jc w:val="center"/>
                          <w:rPr>
                            <w:rFonts w:ascii="Microsoft YaHei UI" w:eastAsia="Microsoft YaHei UI" w:hAnsi="Microsoft YaHei UI"/>
                          </w:rPr>
                        </w:pPr>
                        <w:r>
                          <w:rPr>
                            <w:rFonts w:ascii="Microsoft YaHei UI" w:eastAsia="Microsoft YaHei UI" w:hAnsi="Microsoft YaHei UI" w:hint="eastAsia"/>
                          </w:rPr>
                          <w:t>计算机相关专业</w:t>
                        </w:r>
                      </w:p>
                    </w:tc>
                  </w:tr>
                  <w:tr w:rsidR="005F6C0E" w14:paraId="080E21E7" w14:textId="77777777">
                    <w:trPr>
                      <w:trHeight w:val="645"/>
                    </w:trPr>
                    <w:tc>
                      <w:tcPr>
                        <w:tcW w:w="737" w:type="dxa"/>
                        <w:vAlign w:val="center"/>
                      </w:tcPr>
                      <w:p w14:paraId="1F2A21B8"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szCs w:val="21"/>
                          </w:rPr>
                          <w:t>7</w:t>
                        </w:r>
                      </w:p>
                    </w:tc>
                    <w:tc>
                      <w:tcPr>
                        <w:tcW w:w="2672" w:type="dxa"/>
                        <w:vAlign w:val="center"/>
                      </w:tcPr>
                      <w:p w14:paraId="2E5C4B57"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行政实习生</w:t>
                        </w:r>
                      </w:p>
                    </w:tc>
                    <w:tc>
                      <w:tcPr>
                        <w:tcW w:w="1808" w:type="dxa"/>
                        <w:vAlign w:val="center"/>
                      </w:tcPr>
                      <w:p w14:paraId="25C304A0" w14:textId="77777777" w:rsidR="005F6C0E" w:rsidRDefault="00830A3E">
                        <w:pPr>
                          <w:pStyle w:val="1"/>
                          <w:spacing w:line="400" w:lineRule="exact"/>
                          <w:ind w:firstLineChars="0" w:firstLine="0"/>
                          <w:jc w:val="center"/>
                          <w:rPr>
                            <w:rFonts w:ascii="Microsoft YaHei UI" w:eastAsia="Microsoft YaHei UI" w:hAnsi="Microsoft YaHei UI"/>
                            <w:szCs w:val="21"/>
                          </w:rPr>
                        </w:pPr>
                        <w:r>
                          <w:rPr>
                            <w:rFonts w:ascii="Microsoft YaHei UI" w:eastAsia="Microsoft YaHei UI" w:hAnsi="Microsoft YaHei UI" w:hint="eastAsia"/>
                            <w:szCs w:val="21"/>
                          </w:rPr>
                          <w:t>5</w:t>
                        </w:r>
                      </w:p>
                    </w:tc>
                    <w:tc>
                      <w:tcPr>
                        <w:tcW w:w="2803" w:type="dxa"/>
                        <w:vAlign w:val="center"/>
                      </w:tcPr>
                      <w:p w14:paraId="4595348F" w14:textId="77777777" w:rsidR="005F6C0E" w:rsidRDefault="00830A3E">
                        <w:pPr>
                          <w:spacing w:line="400" w:lineRule="exact"/>
                          <w:jc w:val="center"/>
                          <w:rPr>
                            <w:rFonts w:ascii="Microsoft YaHei UI" w:eastAsia="Microsoft YaHei UI" w:hAnsi="Microsoft YaHei UI"/>
                          </w:rPr>
                        </w:pPr>
                        <w:r>
                          <w:rPr>
                            <w:rFonts w:ascii="Microsoft YaHei UI" w:eastAsia="Microsoft YaHei UI" w:hAnsi="Microsoft YaHei UI" w:hint="eastAsia"/>
                          </w:rPr>
                          <w:t>专业不限</w:t>
                        </w:r>
                      </w:p>
                    </w:tc>
                  </w:tr>
                  <w:tr w:rsidR="005F6C0E" w14:paraId="7334576F" w14:textId="77777777">
                    <w:trPr>
                      <w:trHeight w:val="645"/>
                    </w:trPr>
                    <w:tc>
                      <w:tcPr>
                        <w:tcW w:w="737" w:type="dxa"/>
                        <w:vAlign w:val="center"/>
                      </w:tcPr>
                      <w:p w14:paraId="21374721" w14:textId="77777777" w:rsidR="005F6C0E" w:rsidRDefault="005F6C0E">
                        <w:pPr>
                          <w:pStyle w:val="1"/>
                          <w:spacing w:line="400" w:lineRule="exact"/>
                          <w:ind w:firstLineChars="0" w:firstLine="0"/>
                          <w:jc w:val="center"/>
                          <w:rPr>
                            <w:rFonts w:ascii="Microsoft YaHei UI" w:eastAsia="Microsoft YaHei UI" w:hAnsi="Microsoft YaHei UI"/>
                            <w:szCs w:val="21"/>
                          </w:rPr>
                        </w:pPr>
                      </w:p>
                    </w:tc>
                    <w:tc>
                      <w:tcPr>
                        <w:tcW w:w="2672" w:type="dxa"/>
                        <w:vAlign w:val="center"/>
                      </w:tcPr>
                      <w:p w14:paraId="60B076E8" w14:textId="77777777" w:rsidR="005F6C0E" w:rsidRDefault="00830A3E">
                        <w:pPr>
                          <w:pStyle w:val="1"/>
                          <w:spacing w:line="400" w:lineRule="exact"/>
                          <w:ind w:firstLineChars="0" w:firstLine="0"/>
                          <w:jc w:val="center"/>
                          <w:rPr>
                            <w:rFonts w:ascii="Microsoft YaHei UI" w:eastAsia="Microsoft YaHei UI" w:hAnsi="Microsoft YaHei UI"/>
                            <w:b/>
                            <w:bCs/>
                            <w:szCs w:val="21"/>
                          </w:rPr>
                        </w:pPr>
                        <w:r>
                          <w:rPr>
                            <w:rFonts w:ascii="Microsoft YaHei UI" w:eastAsia="Microsoft YaHei UI" w:hAnsi="Microsoft YaHei UI" w:hint="eastAsia"/>
                            <w:b/>
                            <w:bCs/>
                            <w:szCs w:val="21"/>
                          </w:rPr>
                          <w:t>合计</w:t>
                        </w:r>
                      </w:p>
                    </w:tc>
                    <w:tc>
                      <w:tcPr>
                        <w:tcW w:w="1808" w:type="dxa"/>
                        <w:vAlign w:val="center"/>
                      </w:tcPr>
                      <w:p w14:paraId="6CCE8BC7" w14:textId="77777777" w:rsidR="005F6C0E" w:rsidRDefault="00830A3E">
                        <w:pPr>
                          <w:pStyle w:val="1"/>
                          <w:spacing w:line="400" w:lineRule="exact"/>
                          <w:ind w:firstLineChars="0" w:firstLine="0"/>
                          <w:jc w:val="center"/>
                          <w:rPr>
                            <w:rFonts w:ascii="Microsoft YaHei UI" w:eastAsia="Microsoft YaHei UI" w:hAnsi="Microsoft YaHei UI"/>
                            <w:b/>
                            <w:bCs/>
                            <w:szCs w:val="21"/>
                          </w:rPr>
                        </w:pPr>
                        <w:r>
                          <w:rPr>
                            <w:rFonts w:ascii="Microsoft YaHei UI" w:eastAsia="Microsoft YaHei UI" w:hAnsi="Microsoft YaHei UI" w:hint="eastAsia"/>
                            <w:b/>
                            <w:bCs/>
                            <w:szCs w:val="21"/>
                          </w:rPr>
                          <w:t>200</w:t>
                        </w:r>
                      </w:p>
                    </w:tc>
                    <w:tc>
                      <w:tcPr>
                        <w:tcW w:w="2803" w:type="dxa"/>
                        <w:vAlign w:val="center"/>
                      </w:tcPr>
                      <w:p w14:paraId="4AD547E7" w14:textId="77777777" w:rsidR="005F6C0E" w:rsidRDefault="005F6C0E">
                        <w:pPr>
                          <w:spacing w:line="400" w:lineRule="exact"/>
                          <w:jc w:val="center"/>
                          <w:rPr>
                            <w:rFonts w:ascii="Microsoft YaHei UI" w:eastAsia="Microsoft YaHei UI" w:hAnsi="Microsoft YaHei UI"/>
                          </w:rPr>
                        </w:pPr>
                      </w:p>
                    </w:tc>
                  </w:tr>
                </w:tbl>
                <w:p w14:paraId="3A0B3A75" w14:textId="77777777" w:rsidR="005F6C0E" w:rsidRDefault="005F6C0E">
                  <w:pPr>
                    <w:pStyle w:val="ac"/>
                    <w:spacing w:line="245" w:lineRule="atLeast"/>
                    <w:rPr>
                      <w:rFonts w:ascii="Microsoft YaHei UI" w:eastAsia="Microsoft YaHei UI" w:hAnsi="Microsoft YaHei UI" w:cs="Microsoft YaHei UI"/>
                      <w:sz w:val="16"/>
                      <w:szCs w:val="16"/>
                    </w:rPr>
                  </w:pPr>
                </w:p>
                <w:p w14:paraId="5BCE5B2A" w14:textId="77777777" w:rsidR="005F6C0E" w:rsidRDefault="00830A3E">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t>工作地点</w:t>
                  </w:r>
                </w:p>
                <w:p w14:paraId="168C5119" w14:textId="77777777" w:rsidR="005F6C0E" w:rsidRDefault="00830A3E">
                  <w:pPr>
                    <w:pStyle w:val="ac"/>
                    <w:spacing w:line="240" w:lineRule="atLeast"/>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实习地点有：</w:t>
                  </w:r>
                  <w:r w:rsidR="002F1789" w:rsidRPr="00CB0B24">
                    <w:rPr>
                      <w:rFonts w:ascii="Microsoft YaHei UI" w:eastAsia="Microsoft YaHei UI" w:hAnsi="Microsoft YaHei UI" w:cs="Microsoft YaHei UI" w:hint="eastAsia"/>
                      <w:sz w:val="21"/>
                      <w:szCs w:val="21"/>
                    </w:rPr>
                    <w:t>天津，</w:t>
                  </w:r>
                  <w:r w:rsidRPr="00CB0B24">
                    <w:rPr>
                      <w:rFonts w:ascii="Microsoft YaHei UI" w:eastAsia="Microsoft YaHei UI" w:hAnsi="Microsoft YaHei UI" w:cs="Microsoft YaHei UI" w:hint="eastAsia"/>
                      <w:sz w:val="21"/>
                      <w:szCs w:val="21"/>
                    </w:rPr>
                    <w:t>北京</w:t>
                  </w:r>
                  <w:r>
                    <w:rPr>
                      <w:rFonts w:ascii="Microsoft YaHei UI" w:eastAsia="Microsoft YaHei UI" w:hAnsi="Microsoft YaHei UI" w:cs="Microsoft YaHei UI" w:hint="eastAsia"/>
                      <w:sz w:val="21"/>
                      <w:szCs w:val="21"/>
                    </w:rPr>
                    <w:t>，河北，内蒙，辽宁，吉林，哈尔滨等泛微公司北方大区任意分支机构。</w:t>
                  </w:r>
                </w:p>
                <w:p w14:paraId="200FE2B5" w14:textId="77777777" w:rsidR="005F6C0E" w:rsidRDefault="005F6C0E">
                  <w:pPr>
                    <w:pStyle w:val="ac"/>
                    <w:spacing w:line="245" w:lineRule="atLeast"/>
                    <w:ind w:left="360" w:hanging="120"/>
                    <w:rPr>
                      <w:rFonts w:ascii="Microsoft YaHei UI" w:eastAsia="Microsoft YaHei UI" w:hAnsi="Microsoft YaHei UI" w:cs="Microsoft YaHei UI"/>
                      <w:sz w:val="21"/>
                      <w:szCs w:val="21"/>
                    </w:rPr>
                  </w:pPr>
                </w:p>
                <w:p w14:paraId="1C78FD31" w14:textId="77777777" w:rsidR="005F6C0E" w:rsidRDefault="00830A3E">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t>岗位具体要求与职责</w:t>
                  </w:r>
                  <w:bookmarkStart w:id="0" w:name="_GoBack"/>
                  <w:bookmarkEnd w:id="0"/>
                </w:p>
                <w:p w14:paraId="6896068F" w14:textId="77777777" w:rsidR="005F6C0E" w:rsidRDefault="00830A3E">
                  <w:pPr>
                    <w:pStyle w:val="ac"/>
                    <w:numPr>
                      <w:ilvl w:val="0"/>
                      <w:numId w:val="1"/>
                    </w:numPr>
                    <w:spacing w:line="245" w:lineRule="atLeast"/>
                    <w:rPr>
                      <w:rFonts w:ascii="Microsoft YaHei UI" w:eastAsia="Microsoft YaHei UI" w:hAnsi="Microsoft YaHei UI" w:cs="Microsoft YaHei UI"/>
                      <w:b/>
                      <w:sz w:val="22"/>
                      <w:szCs w:val="21"/>
                    </w:rPr>
                  </w:pPr>
                  <w:r>
                    <w:rPr>
                      <w:rFonts w:ascii="Microsoft YaHei UI" w:eastAsia="Microsoft YaHei UI" w:hAnsi="Microsoft YaHei UI" w:cs="Microsoft YaHei UI" w:hint="eastAsia"/>
                      <w:b/>
                      <w:sz w:val="22"/>
                      <w:szCs w:val="21"/>
                    </w:rPr>
                    <w:t xml:space="preserve"> 项目实施工程师</w:t>
                  </w:r>
                </w:p>
                <w:p w14:paraId="5E8679E8"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岗位职责：</w:t>
                  </w:r>
                </w:p>
                <w:p w14:paraId="67FFB0F1"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1、协助项目经理完成面向客户的泛微公司协同管理系统导入、实施、培训等工作；</w:t>
                  </w:r>
                </w:p>
                <w:p w14:paraId="5733EA76"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2、完成项目中的实施配置。可以用JAVA语言简单开发报表。</w:t>
                  </w:r>
                </w:p>
                <w:p w14:paraId="7DB693B2"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3、与客户方保持良好的合作，确保项目进度与质量。</w:t>
                  </w:r>
                </w:p>
                <w:p w14:paraId="604D03E8"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岗位要求： </w:t>
                  </w:r>
                </w:p>
                <w:p w14:paraId="059BB905"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1、大学本科学历； </w:t>
                  </w:r>
                </w:p>
                <w:p w14:paraId="4215B135"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2、具有IT和企业信息化方面的知识基础； </w:t>
                  </w:r>
                </w:p>
                <w:p w14:paraId="553C2787"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3、具备良好自信心，有较强的口头表达能力； </w:t>
                  </w:r>
                </w:p>
                <w:p w14:paraId="7FC547BF"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lastRenderedPageBreak/>
                    <w:t>4、能够胜任项目实施方案的撰写、需求分析和建议书的编写；</w:t>
                  </w:r>
                </w:p>
                <w:p w14:paraId="4E5E6532"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5、有强烈的进取精神、事业心、责任心；能够在压力下工作；</w:t>
                  </w:r>
                </w:p>
                <w:p w14:paraId="165CFDEB"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6、具备良好自信心，有较强的口头表达能力。 </w:t>
                  </w:r>
                </w:p>
                <w:p w14:paraId="0885D02E"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发展方向：</w:t>
                  </w:r>
                </w:p>
                <w:p w14:paraId="109023D8"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项目经理→高级项目经理→区域项目总监、售前顾问、咨询顾问</w:t>
                  </w:r>
                </w:p>
                <w:p w14:paraId="04BBD29D" w14:textId="77777777" w:rsidR="005F6C0E" w:rsidRDefault="005F6C0E">
                  <w:pPr>
                    <w:pStyle w:val="ac"/>
                    <w:spacing w:line="245" w:lineRule="atLeast"/>
                    <w:ind w:left="360" w:hanging="120"/>
                    <w:rPr>
                      <w:rFonts w:ascii="Microsoft YaHei UI" w:eastAsia="Microsoft YaHei UI" w:hAnsi="Microsoft YaHei UI" w:cs="Microsoft YaHei UI"/>
                      <w:sz w:val="16"/>
                      <w:szCs w:val="16"/>
                    </w:rPr>
                  </w:pPr>
                </w:p>
                <w:p w14:paraId="348B8CE7" w14:textId="77777777" w:rsidR="005F6C0E" w:rsidRDefault="00830A3E">
                  <w:pPr>
                    <w:pStyle w:val="ac"/>
                    <w:numPr>
                      <w:ilvl w:val="0"/>
                      <w:numId w:val="1"/>
                    </w:numPr>
                    <w:spacing w:line="245" w:lineRule="atLeast"/>
                    <w:rPr>
                      <w:rFonts w:ascii="Microsoft YaHei UI" w:eastAsia="Microsoft YaHei UI" w:hAnsi="Microsoft YaHei UI" w:cs="Microsoft YaHei UI"/>
                      <w:b/>
                      <w:sz w:val="22"/>
                      <w:szCs w:val="16"/>
                    </w:rPr>
                  </w:pPr>
                  <w:r>
                    <w:rPr>
                      <w:rFonts w:ascii="Microsoft YaHei UI" w:eastAsia="Microsoft YaHei UI" w:hAnsi="Microsoft YaHei UI" w:cs="Microsoft YaHei UI" w:hint="eastAsia"/>
                      <w:b/>
                      <w:sz w:val="22"/>
                      <w:szCs w:val="16"/>
                    </w:rPr>
                    <w:t>Java开发工程师</w:t>
                  </w:r>
                </w:p>
                <w:p w14:paraId="68A958C6"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岗位职责：</w:t>
                  </w:r>
                </w:p>
                <w:p w14:paraId="43BFA27C"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1、负责公司产品的功能规划、需求分析设计、技术实现和用户体验；</w:t>
                  </w:r>
                </w:p>
                <w:p w14:paraId="29C940DF"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2、负责所属模块的代码开发、调试与维护工作；</w:t>
                  </w:r>
                </w:p>
                <w:p w14:paraId="28CA6BFA"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3、积极响应客户需求并进行开发/定制化开发和交付；</w:t>
                  </w:r>
                </w:p>
                <w:p w14:paraId="789D1BCD"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4、参与公司产品的架构优化，性能优化并辅助其他模块进行技术实现；</w:t>
                  </w:r>
                </w:p>
                <w:p w14:paraId="3E407A57"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5、协助并完成其他各类技术开发任务。</w:t>
                  </w:r>
                </w:p>
                <w:p w14:paraId="4AA2209D"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岗位要求：</w:t>
                  </w:r>
                </w:p>
                <w:p w14:paraId="48CA0C0A"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1、良好的问题理解能力，能够理解以及处理复杂逻辑；</w:t>
                  </w:r>
                </w:p>
                <w:p w14:paraId="0A3CAFC8"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2、具备较强的自学能力，团队精神及抗压能力；</w:t>
                  </w:r>
                </w:p>
                <w:p w14:paraId="55303E75"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3 、掌握数据库的相关知识，熟悉SQLSERVER及ORACLE，具备SQL、触发器、函数、存储过程的编写能力；</w:t>
                  </w:r>
                </w:p>
                <w:p w14:paraId="36D8EE30"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4、具有一定的文档编写能力，了解UML；</w:t>
                  </w:r>
                </w:p>
                <w:p w14:paraId="3B367F8E"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5、熟悉基本网络设置，能够应用多种操作系统（WINDOWS,LINUX等），熟悉RESIN,TOMCAT等中间件的使用。</w:t>
                  </w:r>
                </w:p>
                <w:p w14:paraId="34C83571" w14:textId="77777777" w:rsidR="005F6C0E" w:rsidRDefault="005F6C0E">
                  <w:pPr>
                    <w:pStyle w:val="ac"/>
                    <w:spacing w:line="240" w:lineRule="atLeast"/>
                    <w:ind w:left="238"/>
                    <w:rPr>
                      <w:rFonts w:ascii="Microsoft YaHei UI" w:eastAsia="Microsoft YaHei UI" w:hAnsi="Microsoft YaHei UI" w:cs="Microsoft YaHei UI"/>
                      <w:sz w:val="21"/>
                      <w:szCs w:val="21"/>
                    </w:rPr>
                  </w:pPr>
                </w:p>
                <w:p w14:paraId="7FB6F522" w14:textId="77777777" w:rsidR="005F6C0E" w:rsidRDefault="00830A3E">
                  <w:pPr>
                    <w:pStyle w:val="ac"/>
                    <w:numPr>
                      <w:ilvl w:val="0"/>
                      <w:numId w:val="1"/>
                    </w:numPr>
                    <w:spacing w:line="245" w:lineRule="atLeast"/>
                    <w:rPr>
                      <w:rFonts w:ascii="Microsoft YaHei UI" w:eastAsia="Microsoft YaHei UI" w:hAnsi="Microsoft YaHei UI" w:cs="Microsoft YaHei UI"/>
                      <w:b/>
                      <w:sz w:val="22"/>
                      <w:szCs w:val="16"/>
                    </w:rPr>
                  </w:pPr>
                  <w:r>
                    <w:rPr>
                      <w:rFonts w:ascii="Microsoft YaHei UI" w:eastAsia="Microsoft YaHei UI" w:hAnsi="Microsoft YaHei UI" w:cs="Microsoft YaHei UI" w:hint="eastAsia"/>
                      <w:b/>
                      <w:sz w:val="22"/>
                      <w:szCs w:val="16"/>
                    </w:rPr>
                    <w:t>技术支持工程师</w:t>
                  </w:r>
                </w:p>
                <w:p w14:paraId="28E70553"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岗位职责：</w:t>
                  </w:r>
                </w:p>
                <w:p w14:paraId="41C41140"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1、负责针对公司软件产品提供售后技术支持，快速定位问题并协助客户解决；</w:t>
                  </w:r>
                </w:p>
                <w:p w14:paraId="19D6A4C3"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2、负责软件系统bug问题定位解决，对于无法解决的问题，需要协调配合开发人员解决；</w:t>
                  </w:r>
                </w:p>
                <w:p w14:paraId="5A7B7E84"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3、负责系统升级包部署与测试；</w:t>
                  </w:r>
                </w:p>
                <w:p w14:paraId="4EB17833"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4、负责参与开发及客户需求实现等方面的技术交流，沟通编写解决方案；</w:t>
                  </w:r>
                </w:p>
                <w:p w14:paraId="095D2C19"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5、负责深入学习了解产品及相关技术知识，了解各行业核心业务流程，根据客户需求和实际情况调整优化技术方案，协助客户更好的应用系统；</w:t>
                  </w:r>
                </w:p>
                <w:p w14:paraId="56718051"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6、负责定期对客户方系统进行软硬件方面的巡检，并给出建设性提升意见，提升产品价值；</w:t>
                  </w:r>
                </w:p>
                <w:p w14:paraId="5B5476F8"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7、负责在技术支持过程中收集的产品缺陷及修改意见，形成改进方案反馈内部，为产品的改进提出指导和建议。</w:t>
                  </w:r>
                </w:p>
                <w:p w14:paraId="5264F63D"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任职要求：</w:t>
                  </w:r>
                </w:p>
                <w:p w14:paraId="06475C74"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1、全日制统招本科以上学历，计算机相关专业；</w:t>
                  </w:r>
                </w:p>
                <w:p w14:paraId="7AB27CE5"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2、具有良好的沟通协调能力，分析及处理问题的能力和文档编写能力；</w:t>
                  </w:r>
                </w:p>
                <w:p w14:paraId="2C6E4438"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sz w:val="21"/>
                      <w:szCs w:val="21"/>
                    </w:rPr>
                    <w:t>3</w:t>
                  </w:r>
                  <w:r>
                    <w:rPr>
                      <w:rFonts w:ascii="Microsoft YaHei UI" w:eastAsia="Microsoft YaHei UI" w:hAnsi="Microsoft YaHei UI" w:cs="Microsoft YaHei UI" w:hint="eastAsia"/>
                      <w:sz w:val="21"/>
                      <w:szCs w:val="21"/>
                    </w:rPr>
                    <w:t>、对于计算机相关软硬件知识有深入的了解；如：数据库应用／</w:t>
                  </w:r>
                  <w:proofErr w:type="spellStart"/>
                  <w:r>
                    <w:rPr>
                      <w:rFonts w:ascii="Microsoft YaHei UI" w:eastAsia="Microsoft YaHei UI" w:hAnsi="Microsoft YaHei UI" w:cs="Microsoft YaHei UI" w:hint="eastAsia"/>
                      <w:sz w:val="21"/>
                      <w:szCs w:val="21"/>
                    </w:rPr>
                    <w:t>linux</w:t>
                  </w:r>
                  <w:proofErr w:type="spellEnd"/>
                  <w:r>
                    <w:rPr>
                      <w:rFonts w:ascii="Microsoft YaHei UI" w:eastAsia="Microsoft YaHei UI" w:hAnsi="Microsoft YaHei UI" w:cs="Microsoft YaHei UI" w:hint="eastAsia"/>
                      <w:sz w:val="21"/>
                      <w:szCs w:val="21"/>
                    </w:rPr>
                    <w:t>环境基本操作维护／硬件及操作系统知识；</w:t>
                  </w:r>
                </w:p>
                <w:p w14:paraId="1D3BE8E5"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sz w:val="21"/>
                      <w:szCs w:val="21"/>
                    </w:rPr>
                    <w:t>4</w:t>
                  </w:r>
                  <w:r>
                    <w:rPr>
                      <w:rFonts w:ascii="Microsoft YaHei UI" w:eastAsia="Microsoft YaHei UI" w:hAnsi="Microsoft YaHei UI" w:cs="Microsoft YaHei UI" w:hint="eastAsia"/>
                      <w:sz w:val="21"/>
                      <w:szCs w:val="21"/>
                    </w:rPr>
                    <w:t>、具有一定的java开发基础；</w:t>
                  </w:r>
                </w:p>
                <w:p w14:paraId="1E6256C9"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sz w:val="21"/>
                      <w:szCs w:val="21"/>
                    </w:rPr>
                    <w:lastRenderedPageBreak/>
                    <w:t>5</w:t>
                  </w:r>
                  <w:r>
                    <w:rPr>
                      <w:rFonts w:ascii="Microsoft YaHei UI" w:eastAsia="Microsoft YaHei UI" w:hAnsi="Microsoft YaHei UI" w:cs="Microsoft YaHei UI" w:hint="eastAsia"/>
                      <w:sz w:val="21"/>
                      <w:szCs w:val="21"/>
                    </w:rPr>
                    <w:t>、具有软件行业运维工作经验者优先。</w:t>
                  </w:r>
                </w:p>
                <w:p w14:paraId="3DA81C56" w14:textId="77777777" w:rsidR="005F6C0E" w:rsidRDefault="005F6C0E">
                  <w:pPr>
                    <w:pStyle w:val="ac"/>
                    <w:spacing w:line="240" w:lineRule="atLeast"/>
                    <w:ind w:left="238"/>
                    <w:rPr>
                      <w:rFonts w:ascii="Microsoft YaHei UI" w:eastAsia="Microsoft YaHei UI" w:hAnsi="Microsoft YaHei UI" w:cs="Microsoft YaHei UI"/>
                      <w:sz w:val="21"/>
                      <w:szCs w:val="21"/>
                    </w:rPr>
                  </w:pPr>
                </w:p>
                <w:p w14:paraId="7553D55F" w14:textId="77777777" w:rsidR="005F6C0E" w:rsidRDefault="005F6C0E">
                  <w:pPr>
                    <w:pStyle w:val="ac"/>
                    <w:spacing w:line="240" w:lineRule="atLeast"/>
                    <w:ind w:left="238"/>
                    <w:rPr>
                      <w:rFonts w:ascii="Microsoft YaHei UI" w:eastAsia="Microsoft YaHei UI" w:hAnsi="Microsoft YaHei UI" w:cs="Microsoft YaHei UI"/>
                      <w:sz w:val="21"/>
                      <w:szCs w:val="21"/>
                    </w:rPr>
                  </w:pPr>
                </w:p>
                <w:p w14:paraId="2C2D9E51" w14:textId="77777777" w:rsidR="005F6C0E" w:rsidRDefault="00830A3E">
                  <w:pPr>
                    <w:pStyle w:val="ac"/>
                    <w:numPr>
                      <w:ilvl w:val="0"/>
                      <w:numId w:val="1"/>
                    </w:numPr>
                    <w:spacing w:line="245" w:lineRule="atLeast"/>
                    <w:rPr>
                      <w:rFonts w:ascii="Microsoft YaHei UI" w:eastAsia="Microsoft YaHei UI" w:hAnsi="Microsoft YaHei UI" w:cs="Microsoft YaHei UI"/>
                      <w:b/>
                      <w:sz w:val="22"/>
                      <w:szCs w:val="16"/>
                    </w:rPr>
                  </w:pPr>
                  <w:r>
                    <w:rPr>
                      <w:rFonts w:ascii="Microsoft YaHei UI" w:eastAsia="Microsoft YaHei UI" w:hAnsi="Microsoft YaHei UI" w:cs="Microsoft YaHei UI" w:hint="eastAsia"/>
                      <w:b/>
                      <w:sz w:val="22"/>
                      <w:szCs w:val="16"/>
                    </w:rPr>
                    <w:t>销售代表</w:t>
                  </w:r>
                </w:p>
                <w:p w14:paraId="6D1F4631"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岗位职责：</w:t>
                  </w:r>
                </w:p>
                <w:p w14:paraId="63D4AB8D"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1、与客户联络、沟通，建立销售网络</w:t>
                  </w:r>
                </w:p>
                <w:p w14:paraId="70C633D6"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2、完成公司规定的销售任务</w:t>
                  </w:r>
                </w:p>
                <w:p w14:paraId="7EBF7CFE"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3、对客户进行产品演示、咨询，编写方案、投标书等</w:t>
                  </w:r>
                </w:p>
                <w:p w14:paraId="132B1DFA"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4、拟订销售计划， 进行商务谈判</w:t>
                  </w:r>
                </w:p>
                <w:p w14:paraId="7829C37A"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5、负责售后支持监督、协调工作</w:t>
                  </w:r>
                </w:p>
                <w:p w14:paraId="753D2058"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岗位要求：</w:t>
                  </w:r>
                </w:p>
                <w:p w14:paraId="450EC814"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1、热受销售行业；</w:t>
                  </w:r>
                </w:p>
                <w:p w14:paraId="631E87B2"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2、了解计算机，会安装常用操作系统和数据库；</w:t>
                  </w:r>
                </w:p>
                <w:p w14:paraId="2548AF1A"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3、良好的理解能力，口头表达能力，沟通技巧及学习能力；</w:t>
                  </w:r>
                </w:p>
                <w:p w14:paraId="70724073"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4、相貌端正，举止得体，有上进心，富有协作和团队精神，积极，自信，敬 业；</w:t>
                  </w:r>
                </w:p>
                <w:p w14:paraId="6A1F6AF8"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5、勤劳肯干，能够适应经常出差。</w:t>
                  </w:r>
                </w:p>
                <w:p w14:paraId="52579B36" w14:textId="77777777" w:rsidR="005F6C0E" w:rsidRDefault="005F6C0E">
                  <w:pPr>
                    <w:pStyle w:val="ac"/>
                    <w:spacing w:line="240" w:lineRule="atLeast"/>
                    <w:ind w:left="238"/>
                    <w:rPr>
                      <w:rFonts w:ascii="Microsoft YaHei UI" w:eastAsia="Microsoft YaHei UI" w:hAnsi="Microsoft YaHei UI" w:cs="Microsoft YaHei UI"/>
                      <w:sz w:val="21"/>
                      <w:szCs w:val="16"/>
                    </w:rPr>
                  </w:pPr>
                </w:p>
                <w:p w14:paraId="7FAADD0B" w14:textId="77777777" w:rsidR="005F6C0E" w:rsidRDefault="00830A3E">
                  <w:pPr>
                    <w:pStyle w:val="ac"/>
                    <w:numPr>
                      <w:ilvl w:val="0"/>
                      <w:numId w:val="1"/>
                    </w:numPr>
                    <w:spacing w:line="245" w:lineRule="atLeast"/>
                    <w:rPr>
                      <w:rFonts w:ascii="Microsoft YaHei UI" w:eastAsia="Microsoft YaHei UI" w:hAnsi="Microsoft YaHei UI" w:cs="Microsoft YaHei UI"/>
                      <w:b/>
                      <w:sz w:val="22"/>
                      <w:szCs w:val="16"/>
                    </w:rPr>
                  </w:pPr>
                  <w:r>
                    <w:rPr>
                      <w:rFonts w:ascii="Microsoft YaHei UI" w:eastAsia="Microsoft YaHei UI" w:hAnsi="Microsoft YaHei UI" w:cs="Microsoft YaHei UI" w:hint="eastAsia"/>
                      <w:b/>
                      <w:sz w:val="22"/>
                      <w:szCs w:val="16"/>
                    </w:rPr>
                    <w:t>行政实习生</w:t>
                  </w:r>
                </w:p>
                <w:p w14:paraId="58EEFE42"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岗位职责：</w:t>
                  </w:r>
                </w:p>
                <w:p w14:paraId="639D0F34"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1、协助部门主管做好各项行政制度草拟工作；</w:t>
                  </w:r>
                </w:p>
                <w:p w14:paraId="1B5D26F1"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lastRenderedPageBreak/>
                    <w:t>2、负责公司办公设备、办公用品的登记、采购、分发，公司办公设备设施的维护保养工作；</w:t>
                  </w:r>
                </w:p>
                <w:p w14:paraId="5FABB85A"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3、负责公司固定资产的管理及行政部库房的管理；</w:t>
                  </w:r>
                </w:p>
                <w:p w14:paraId="59CC3580"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4、负责行政部门各项固定支出费用的申请及报销；</w:t>
                  </w:r>
                </w:p>
                <w:p w14:paraId="0A2D636B"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5、完成部门领导交代的其它工作任务。</w:t>
                  </w:r>
                </w:p>
                <w:p w14:paraId="0A4BB347"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岗位要求：</w:t>
                  </w:r>
                </w:p>
                <w:p w14:paraId="15294F23"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1、专业不限；</w:t>
                  </w:r>
                </w:p>
                <w:p w14:paraId="6CCDA8DC"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2、熟悉行政工作流程，熟练使用各种办公自动化设备；</w:t>
                  </w:r>
                </w:p>
                <w:p w14:paraId="28D3F423"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3、工作热情积极、细致耐心，具有良好的沟通能力、协调能力，性格开朗，相貌端正，待人热诚；</w:t>
                  </w:r>
                </w:p>
                <w:p w14:paraId="6649B210" w14:textId="77777777" w:rsidR="005F6C0E" w:rsidRDefault="00830A3E">
                  <w:pPr>
                    <w:pStyle w:val="ac"/>
                    <w:spacing w:line="240" w:lineRule="atLeast"/>
                    <w:ind w:left="238"/>
                    <w:rPr>
                      <w:rFonts w:ascii="Microsoft YaHei UI" w:eastAsia="Microsoft YaHei UI" w:hAnsi="Microsoft YaHei UI" w:cs="Microsoft YaHei UI"/>
                      <w:sz w:val="21"/>
                      <w:szCs w:val="16"/>
                    </w:rPr>
                  </w:pPr>
                  <w:r>
                    <w:rPr>
                      <w:rFonts w:ascii="Microsoft YaHei UI" w:eastAsia="Microsoft YaHei UI" w:hAnsi="Microsoft YaHei UI" w:cs="Microsoft YaHei UI" w:hint="eastAsia"/>
                      <w:sz w:val="21"/>
                      <w:szCs w:val="16"/>
                    </w:rPr>
                    <w:t>4、熟练使用相关办公软件。</w:t>
                  </w:r>
                </w:p>
                <w:p w14:paraId="343AFDFD" w14:textId="1358B7A3" w:rsidR="005F6C0E" w:rsidRDefault="00245278" w:rsidP="00245278">
                  <w:pPr>
                    <w:pStyle w:val="ac"/>
                    <w:spacing w:line="245" w:lineRule="atLeast"/>
                    <w:rPr>
                      <w:rFonts w:ascii="Microsoft YaHei UI" w:eastAsia="Microsoft YaHei UI" w:hAnsi="Microsoft YaHei UI" w:cs="Microsoft YaHei UI"/>
                      <w:sz w:val="16"/>
                      <w:szCs w:val="16"/>
                    </w:rPr>
                  </w:pPr>
                  <w:r>
                    <w:rPr>
                      <w:rFonts w:ascii="Microsoft YaHei UI" w:eastAsia="Microsoft YaHei UI" w:hAnsi="Microsoft YaHei UI" w:cs="Microsoft YaHei UI" w:hint="eastAsia"/>
                      <w:sz w:val="21"/>
                      <w:szCs w:val="16"/>
                    </w:rPr>
                    <w:t xml:space="preserve">  </w:t>
                  </w:r>
                </w:p>
                <w:p w14:paraId="562E98F8" w14:textId="77777777" w:rsidR="005F6C0E" w:rsidRDefault="00830A3E">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t>二、具有竞争力的薪酬福利</w:t>
                  </w:r>
                </w:p>
                <w:p w14:paraId="54AF3590"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1、福利：</w:t>
                  </w:r>
                </w:p>
                <w:p w14:paraId="60A6BC7D"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（1）正式员工每半年涨薪一次机会，涨薪的幅度根据绩效考核在200-1000元；</w:t>
                  </w:r>
                </w:p>
                <w:p w14:paraId="7799E5D1"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（2）公司提供五险一金，海外人员提供六险一金；</w:t>
                  </w:r>
                </w:p>
                <w:p w14:paraId="66127E08"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（3）公司内部不定期地提供相应培训机会；</w:t>
                  </w:r>
                </w:p>
                <w:p w14:paraId="6E79E387"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（4）公司组织各类体育竞技比赛活动，丰富业余生活。一年一度公司旅游等。</w:t>
                  </w:r>
                </w:p>
                <w:p w14:paraId="551A9E17" w14:textId="77777777" w:rsidR="005F6C0E" w:rsidRDefault="005F6C0E">
                  <w:pPr>
                    <w:pStyle w:val="ac"/>
                    <w:spacing w:line="240" w:lineRule="atLeast"/>
                    <w:ind w:left="238"/>
                    <w:rPr>
                      <w:rFonts w:ascii="Microsoft YaHei UI" w:eastAsia="Microsoft YaHei UI" w:hAnsi="Microsoft YaHei UI" w:cs="Microsoft YaHei UI"/>
                      <w:sz w:val="21"/>
                      <w:szCs w:val="21"/>
                    </w:rPr>
                  </w:pPr>
                </w:p>
                <w:p w14:paraId="792FAF7E"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2、薪酬：</w:t>
                  </w:r>
                </w:p>
                <w:p w14:paraId="356C7E7E" w14:textId="77777777" w:rsidR="005F6C0E" w:rsidRDefault="00830A3E">
                  <w:pPr>
                    <w:pStyle w:val="ac"/>
                    <w:spacing w:line="240" w:lineRule="atLeast"/>
                    <w:ind w:left="238" w:firstLineChars="200" w:firstLine="420"/>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所有经过培训，在岗实习，并且通过泛微公司正式员工考核的学生，在取得毕业证</w:t>
                  </w:r>
                  <w:r>
                    <w:rPr>
                      <w:rFonts w:ascii="Microsoft YaHei UI" w:eastAsia="Microsoft YaHei UI" w:hAnsi="Microsoft YaHei UI" w:cs="Microsoft YaHei UI" w:hint="eastAsia"/>
                      <w:sz w:val="21"/>
                      <w:szCs w:val="21"/>
                    </w:rPr>
                    <w:lastRenderedPageBreak/>
                    <w:t>后都可以按照泛微公司的正式员工标准录用。</w:t>
                  </w:r>
                </w:p>
                <w:p w14:paraId="1E3D7C38" w14:textId="10AC8790"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实习生：薪酬范围在2000-5000不等（实习期间统一购买意外保险）；                  </w:t>
                  </w:r>
                </w:p>
                <w:p w14:paraId="37D33F05" w14:textId="00D46592"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正式员工：薪酬底薪范围在</w:t>
                  </w:r>
                  <w:r w:rsidR="005662DA">
                    <w:rPr>
                      <w:rFonts w:ascii="Microsoft YaHei UI" w:eastAsia="Microsoft YaHei UI" w:hAnsi="Microsoft YaHei UI" w:cs="Microsoft YaHei UI" w:hint="eastAsia"/>
                      <w:sz w:val="21"/>
                      <w:szCs w:val="21"/>
                    </w:rPr>
                    <w:t>50</w:t>
                  </w:r>
                  <w:r>
                    <w:rPr>
                      <w:rFonts w:ascii="Microsoft YaHei UI" w:eastAsia="Microsoft YaHei UI" w:hAnsi="Microsoft YaHei UI" w:cs="Microsoft YaHei UI" w:hint="eastAsia"/>
                      <w:sz w:val="21"/>
                      <w:szCs w:val="21"/>
                    </w:rPr>
                    <w:t>00- 8000不等。</w:t>
                  </w:r>
                </w:p>
                <w:p w14:paraId="3E257204"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根据岗位性质的不同，也会有不同的提成奖励制度。</w:t>
                  </w:r>
                </w:p>
                <w:p w14:paraId="32C9B4A5" w14:textId="6F4930D5" w:rsidR="005F6C0E" w:rsidRPr="005662DA" w:rsidRDefault="00830A3E" w:rsidP="005662DA">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根据区域情况不同，个人能力的不同，住宿情况和薪酬也相应，有所变动。</w:t>
                  </w:r>
                </w:p>
                <w:p w14:paraId="7F23F6E1" w14:textId="77777777" w:rsidR="005F6C0E" w:rsidRDefault="005F6C0E">
                  <w:pPr>
                    <w:pStyle w:val="ac"/>
                    <w:spacing w:line="245" w:lineRule="atLeast"/>
                    <w:ind w:left="360" w:hanging="120"/>
                    <w:rPr>
                      <w:rFonts w:ascii="Microsoft YaHei UI" w:eastAsia="Microsoft YaHei UI" w:hAnsi="Microsoft YaHei UI" w:cs="Microsoft YaHei UI"/>
                      <w:sz w:val="16"/>
                      <w:szCs w:val="16"/>
                    </w:rPr>
                  </w:pPr>
                </w:p>
                <w:p w14:paraId="21C306E2" w14:textId="77777777" w:rsidR="005F6C0E" w:rsidRDefault="00830A3E">
                  <w:pPr>
                    <w:pStyle w:val="ac"/>
                    <w:shd w:val="clear" w:color="auto" w:fill="002060"/>
                    <w:spacing w:line="245" w:lineRule="atLeast"/>
                    <w:ind w:left="360" w:hanging="120"/>
                    <w:rPr>
                      <w:rFonts w:ascii="Microsoft YaHei UI" w:eastAsia="Microsoft YaHei UI" w:hAnsi="Microsoft YaHei UI" w:cs="Microsoft YaHei UI"/>
                      <w:sz w:val="28"/>
                      <w:szCs w:val="28"/>
                    </w:rPr>
                  </w:pPr>
                  <w:r>
                    <w:rPr>
                      <w:rFonts w:ascii="Microsoft YaHei UI" w:eastAsia="Microsoft YaHei UI" w:hAnsi="Microsoft YaHei UI" w:cs="Microsoft YaHei UI" w:hint="eastAsia"/>
                      <w:sz w:val="28"/>
                      <w:szCs w:val="28"/>
                    </w:rPr>
                    <w:t>泛微为学校提供</w:t>
                  </w:r>
                </w:p>
                <w:p w14:paraId="51EBCA5E" w14:textId="77777777" w:rsidR="005F6C0E" w:rsidRDefault="00830A3E">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t>一、创建互利共赢的机会</w:t>
                  </w:r>
                </w:p>
                <w:p w14:paraId="5DBF4FD0"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1、 就业机会：泛微承诺，在学生实习期间可随时签订三方协议书，且实习期结束后百分之百留用，无淘汰体制；  </w:t>
                  </w:r>
                </w:p>
                <w:p w14:paraId="0F65CC56"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2、 岗位机会：泛微注重员工的学习和成长，在实习期间，泛微将从员工个性特点和专业发展需求出发，结合人力资源规划导师的建议以及学生本人的意见，为学生提供匹配的调岗机会；  </w:t>
                  </w:r>
                </w:p>
                <w:p w14:paraId="4F5CB6B0"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3、 免费培训机会：八年的校企合作使泛微拥有系统化的员工培训机制，实习期间为管培生提供免费培训，内容包括商务礼仪培训、沟通技能培训、产品培训、工作技能培训等。</w:t>
                  </w:r>
                </w:p>
                <w:p w14:paraId="32D967AA"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sz w:val="21"/>
                      <w:szCs w:val="21"/>
                    </w:rPr>
                    <w:t xml:space="preserve">      </w:t>
                  </w:r>
                </w:p>
                <w:p w14:paraId="596AA38C" w14:textId="77777777" w:rsidR="005F6C0E" w:rsidRDefault="00830A3E">
                  <w:pPr>
                    <w:pStyle w:val="ac"/>
                    <w:spacing w:line="245" w:lineRule="atLeast"/>
                    <w:ind w:left="360" w:hanging="120"/>
                    <w:rPr>
                      <w:rFonts w:ascii="Microsoft YaHei UI" w:eastAsia="Microsoft YaHei UI" w:hAnsi="Microsoft YaHei UI" w:cs="Microsoft YaHei UI"/>
                      <w:b/>
                      <w:szCs w:val="21"/>
                    </w:rPr>
                  </w:pPr>
                  <w:r>
                    <w:rPr>
                      <w:rFonts w:ascii="Microsoft YaHei UI" w:eastAsia="Microsoft YaHei UI" w:hAnsi="Microsoft YaHei UI" w:cs="Microsoft YaHei UI" w:hint="eastAsia"/>
                      <w:b/>
                      <w:szCs w:val="21"/>
                    </w:rPr>
                    <w:t>二、提供指导学生的导师</w:t>
                  </w:r>
                </w:p>
                <w:p w14:paraId="6B1113F0"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 xml:space="preserve">1、生活导师：泛微为初到北京的管培生提供生活导师，解答管培生衣食住行等各方面的疑问，共同保障学生在司的安全；  </w:t>
                  </w:r>
                </w:p>
                <w:p w14:paraId="0936D57A" w14:textId="77777777" w:rsidR="005F6C0E" w:rsidRDefault="00830A3E">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2、工作导师：在实际岗位工作中，每位管培生的直接上级为管培生的工作导师，负责管</w:t>
                  </w:r>
                  <w:r>
                    <w:rPr>
                      <w:rFonts w:ascii="Microsoft YaHei UI" w:eastAsia="Microsoft YaHei UI" w:hAnsi="Microsoft YaHei UI" w:cs="Microsoft YaHei UI" w:hint="eastAsia"/>
                      <w:sz w:val="21"/>
                      <w:szCs w:val="21"/>
                    </w:rPr>
                    <w:lastRenderedPageBreak/>
                    <w:t xml:space="preserve">培生的成长与学习，将管培生培养成能独当一面的全方位人才；  </w:t>
                  </w:r>
                </w:p>
                <w:p w14:paraId="55F06B6C" w14:textId="35F82683" w:rsidR="005F6C0E" w:rsidRPr="00245278" w:rsidRDefault="00830A3E" w:rsidP="00245278">
                  <w:pPr>
                    <w:pStyle w:val="ac"/>
                    <w:spacing w:line="240" w:lineRule="atLeast"/>
                    <w:ind w:left="238"/>
                    <w:rPr>
                      <w:rFonts w:ascii="Microsoft YaHei UI" w:eastAsia="Microsoft YaHei UI" w:hAnsi="Microsoft YaHei UI" w:cs="Microsoft YaHei UI"/>
                      <w:sz w:val="21"/>
                      <w:szCs w:val="21"/>
                    </w:rPr>
                  </w:pPr>
                  <w:r>
                    <w:rPr>
                      <w:rFonts w:ascii="Microsoft YaHei UI" w:eastAsia="Microsoft YaHei UI" w:hAnsi="Microsoft YaHei UI" w:cs="Microsoft YaHei UI" w:hint="eastAsia"/>
                      <w:sz w:val="21"/>
                      <w:szCs w:val="21"/>
                    </w:rPr>
                    <w:t>3、人力资源规划师：泛微为管培生提供职业生涯规划导师，帮助管培生解答踏出校园后适合做什么、能做什么、未来可以开拓什么等问题，从而提升管培生学习、思考能力，实现自我成长。</w:t>
                  </w:r>
                </w:p>
              </w:tc>
              <w:tc>
                <w:tcPr>
                  <w:tcW w:w="20" w:type="dxa"/>
                  <w:shd w:val="clear" w:color="auto" w:fill="auto"/>
                </w:tcPr>
                <w:p w14:paraId="0355FD6F" w14:textId="77777777" w:rsidR="005F6C0E" w:rsidRDefault="005F6C0E">
                  <w:pPr>
                    <w:widowControl/>
                    <w:jc w:val="left"/>
                    <w:rPr>
                      <w:rFonts w:ascii="Verdana" w:eastAsia="Verdana" w:hAnsi="Verdana" w:cs="Verdana"/>
                      <w:sz w:val="14"/>
                      <w:szCs w:val="14"/>
                    </w:rPr>
                  </w:pPr>
                </w:p>
              </w:tc>
              <w:tc>
                <w:tcPr>
                  <w:tcW w:w="20" w:type="dxa"/>
                  <w:shd w:val="clear" w:color="auto" w:fill="auto"/>
                </w:tcPr>
                <w:p w14:paraId="14E82DB8" w14:textId="77777777" w:rsidR="005F6C0E" w:rsidRDefault="005F6C0E">
                  <w:pPr>
                    <w:rPr>
                      <w:rFonts w:ascii="Verdana" w:eastAsia="Verdana" w:hAnsi="Verdana" w:cs="Verdana"/>
                      <w:sz w:val="14"/>
                      <w:szCs w:val="14"/>
                    </w:rPr>
                  </w:pPr>
                </w:p>
              </w:tc>
            </w:tr>
          </w:tbl>
          <w:p w14:paraId="5BC7E5C2" w14:textId="77777777" w:rsidR="005F6C0E" w:rsidRDefault="005F6C0E">
            <w:pPr>
              <w:widowControl/>
              <w:spacing w:line="18" w:lineRule="atLeast"/>
              <w:jc w:val="left"/>
              <w:rPr>
                <w:rFonts w:ascii="Verdana" w:eastAsia="Verdana" w:hAnsi="Verdana" w:cs="Verdana"/>
                <w:color w:val="000000"/>
                <w:sz w:val="16"/>
                <w:szCs w:val="16"/>
              </w:rPr>
            </w:pPr>
          </w:p>
        </w:tc>
        <w:tc>
          <w:tcPr>
            <w:tcW w:w="228" w:type="dxa"/>
            <w:shd w:val="clear" w:color="auto" w:fill="FFFFFF"/>
            <w:vAlign w:val="center"/>
          </w:tcPr>
          <w:p w14:paraId="1EC62F60" w14:textId="77777777" w:rsidR="005F6C0E" w:rsidRDefault="00830A3E">
            <w:pPr>
              <w:widowControl/>
              <w:spacing w:line="286" w:lineRule="atLeast"/>
              <w:jc w:val="left"/>
              <w:rPr>
                <w:rFonts w:ascii="Verdana" w:eastAsia="Verdana" w:hAnsi="Verdana" w:cs="Verdana"/>
                <w:color w:val="000000"/>
                <w:sz w:val="14"/>
                <w:szCs w:val="14"/>
              </w:rPr>
            </w:pPr>
            <w:r>
              <w:rPr>
                <w:rFonts w:ascii="Verdana" w:eastAsia="Verdana" w:hAnsi="Verdana" w:cs="Verdana"/>
                <w:color w:val="000000"/>
                <w:kern w:val="0"/>
                <w:sz w:val="14"/>
                <w:szCs w:val="14"/>
                <w:lang w:bidi="ar"/>
              </w:rPr>
              <w:lastRenderedPageBreak/>
              <w:t xml:space="preserve">　</w:t>
            </w:r>
            <w:hyperlink r:id="rId12" w:tgtFrame="C:/Users/15650/AppData/Roaming/Foxmail7/Temp-10244-20181203232011/_blank" w:history="1"/>
          </w:p>
        </w:tc>
        <w:tc>
          <w:tcPr>
            <w:tcW w:w="828" w:type="dxa"/>
            <w:shd w:val="clear" w:color="auto" w:fill="000066"/>
            <w:vAlign w:val="bottom"/>
          </w:tcPr>
          <w:p w14:paraId="34143EEE" w14:textId="77777777" w:rsidR="005F6C0E" w:rsidRDefault="007F2A73">
            <w:pPr>
              <w:widowControl/>
              <w:shd w:val="clear" w:color="auto" w:fill="000066"/>
              <w:spacing w:line="286" w:lineRule="atLeast"/>
              <w:jc w:val="left"/>
              <w:rPr>
                <w:rFonts w:ascii="Verdana" w:eastAsia="Verdana" w:hAnsi="Verdana" w:cs="Verdana"/>
                <w:color w:val="000000"/>
                <w:sz w:val="14"/>
                <w:szCs w:val="14"/>
              </w:rPr>
            </w:pPr>
            <w:hyperlink r:id="rId13" w:tgtFrame="C:/Users/15650/AppData/Roaming/Foxmail7/Temp-10244-20181203232011/_blank" w:history="1">
              <w:r w:rsidR="00830A3E">
                <w:rPr>
                  <w:rStyle w:val="af"/>
                  <w:rFonts w:ascii="Verdana" w:eastAsia="Verdana" w:hAnsi="Verdana" w:cs="Verdana"/>
                  <w:color w:val="990000"/>
                  <w:sz w:val="14"/>
                  <w:szCs w:val="14"/>
                  <w:u w:val="none"/>
                </w:rPr>
                <w:fldChar w:fldCharType="begin"/>
              </w:r>
              <w:r w:rsidR="00830A3E">
                <w:rPr>
                  <w:rStyle w:val="af"/>
                  <w:rFonts w:ascii="Verdana" w:eastAsia="Verdana" w:hAnsi="Verdana" w:cs="Verdana"/>
                  <w:color w:val="990000"/>
                  <w:sz w:val="14"/>
                  <w:szCs w:val="14"/>
                  <w:u w:val="none"/>
                </w:rPr>
                <w:instrText xml:space="preserve">INCLUDEPICTURE \d "C:\\Users\\15650\\AppData\\Roaming\\Foxmail7\\Temp-10244-20181203232011\\Attach\\94273886@970F6B3(12-03-23-23-31).gif" \* MERGEFORMATINET </w:instrText>
              </w:r>
              <w:r w:rsidR="00830A3E">
                <w:rPr>
                  <w:rStyle w:val="af"/>
                  <w:rFonts w:ascii="Verdana" w:eastAsia="Verdana" w:hAnsi="Verdana" w:cs="Verdana"/>
                  <w:color w:val="990000"/>
                  <w:sz w:val="14"/>
                  <w:szCs w:val="14"/>
                  <w:u w:val="none"/>
                </w:rPr>
                <w:fldChar w:fldCharType="separate"/>
              </w:r>
              <w:r w:rsidR="00830A3E">
                <w:rPr>
                  <w:rStyle w:val="af"/>
                  <w:rFonts w:ascii="Verdana" w:eastAsia="Verdana" w:hAnsi="Verdana" w:cs="Verdana"/>
                  <w:color w:val="990000"/>
                  <w:sz w:val="14"/>
                  <w:szCs w:val="14"/>
                  <w:u w:val="none"/>
                </w:rPr>
                <w:fldChar w:fldCharType="begin"/>
              </w:r>
              <w:r w:rsidR="00830A3E">
                <w:rPr>
                  <w:rStyle w:val="af"/>
                  <w:rFonts w:ascii="Verdana" w:eastAsia="Verdana" w:hAnsi="Verdana" w:cs="Verdana"/>
                  <w:color w:val="990000"/>
                  <w:sz w:val="14"/>
                  <w:szCs w:val="14"/>
                  <w:u w:val="none"/>
                </w:rPr>
                <w:instrText xml:space="preserve"> INCLUDEPICTURE  "C:\\Users\\15650\\AppData\\Roaming\\Foxmail7\\Temp-10244-20181203232011\\Attach\\94273886@970F6B3(12-03-23-23-31).gif" \* MERGEFORMATINET </w:instrText>
              </w:r>
              <w:r w:rsidR="00830A3E">
                <w:rPr>
                  <w:rStyle w:val="af"/>
                  <w:rFonts w:ascii="Verdana" w:eastAsia="Verdana" w:hAnsi="Verdana" w:cs="Verdana"/>
                  <w:color w:val="990000"/>
                  <w:sz w:val="14"/>
                  <w:szCs w:val="14"/>
                  <w:u w:val="none"/>
                </w:rPr>
                <w:fldChar w:fldCharType="separate"/>
              </w:r>
              <w:r w:rsidR="00830A3E">
                <w:rPr>
                  <w:rStyle w:val="af"/>
                  <w:rFonts w:ascii="Verdana" w:eastAsia="Verdana" w:hAnsi="Verdana" w:cs="Verdana"/>
                  <w:color w:val="990000"/>
                  <w:sz w:val="14"/>
                  <w:szCs w:val="14"/>
                  <w:u w:val="none"/>
                </w:rPr>
                <w:fldChar w:fldCharType="begin"/>
              </w:r>
              <w:r w:rsidR="00830A3E">
                <w:rPr>
                  <w:rStyle w:val="af"/>
                  <w:rFonts w:ascii="Verdana" w:eastAsia="Verdana" w:hAnsi="Verdana" w:cs="Verdana"/>
                  <w:color w:val="990000"/>
                  <w:sz w:val="14"/>
                  <w:szCs w:val="14"/>
                  <w:u w:val="none"/>
                </w:rPr>
                <w:instrText xml:space="preserve"> INCLUDEPICTURE  "C:\\Users\\15650\\AppData\\Roaming\\Foxmail7\\Temp-10244-20181203232011\\Attach\\94273886@970F6B3(12-03-23-23-31).gif" \* MERGEFORMATINET </w:instrText>
              </w:r>
              <w:r w:rsidR="00830A3E">
                <w:rPr>
                  <w:rStyle w:val="af"/>
                  <w:rFonts w:ascii="Verdana" w:eastAsia="Verdana" w:hAnsi="Verdana" w:cs="Verdana"/>
                  <w:color w:val="990000"/>
                  <w:sz w:val="14"/>
                  <w:szCs w:val="14"/>
                  <w:u w:val="none"/>
                </w:rPr>
                <w:fldChar w:fldCharType="separate"/>
              </w:r>
              <w:r w:rsidR="00830A3E">
                <w:rPr>
                  <w:rStyle w:val="af"/>
                  <w:rFonts w:ascii="Verdana" w:eastAsia="Verdana" w:hAnsi="Verdana" w:cs="Verdana"/>
                  <w:color w:val="990000"/>
                  <w:sz w:val="14"/>
                  <w:szCs w:val="14"/>
                  <w:u w:val="none"/>
                </w:rPr>
                <w:fldChar w:fldCharType="begin"/>
              </w:r>
              <w:r w:rsidR="00830A3E">
                <w:rPr>
                  <w:rStyle w:val="af"/>
                  <w:rFonts w:ascii="Verdana" w:eastAsia="Verdana" w:hAnsi="Verdana" w:cs="Verdana"/>
                  <w:color w:val="990000"/>
                  <w:sz w:val="14"/>
                  <w:szCs w:val="14"/>
                  <w:u w:val="none"/>
                </w:rPr>
                <w:instrText xml:space="preserve"> INCLUDEPICTURE  "C:\\Users\\15650\\AppData\\Roaming\\Foxmail7\\Temp-10244-20181203232011\\Attach\\94273886@970F6B3(12-03-23-23-31).gif" \* MERGEFORMATINET </w:instrText>
              </w:r>
              <w:r w:rsidR="00830A3E">
                <w:rPr>
                  <w:rStyle w:val="af"/>
                  <w:rFonts w:ascii="Verdana" w:eastAsia="Verdana" w:hAnsi="Verdana" w:cs="Verdana"/>
                  <w:color w:val="990000"/>
                  <w:sz w:val="14"/>
                  <w:szCs w:val="14"/>
                  <w:u w:val="none"/>
                </w:rPr>
                <w:fldChar w:fldCharType="separate"/>
              </w:r>
              <w:r w:rsidR="00830A3E">
                <w:rPr>
                  <w:rStyle w:val="af"/>
                  <w:rFonts w:ascii="Verdana" w:eastAsia="Verdana" w:hAnsi="Verdana" w:cs="Verdana"/>
                  <w:color w:val="990000"/>
                  <w:sz w:val="14"/>
                  <w:szCs w:val="14"/>
                  <w:u w:val="none"/>
                </w:rPr>
                <w:fldChar w:fldCharType="begin"/>
              </w:r>
              <w:r w:rsidR="00830A3E">
                <w:rPr>
                  <w:rStyle w:val="af"/>
                  <w:rFonts w:ascii="Verdana" w:eastAsia="Verdana" w:hAnsi="Verdana" w:cs="Verdana"/>
                  <w:color w:val="990000"/>
                  <w:sz w:val="14"/>
                  <w:szCs w:val="14"/>
                  <w:u w:val="none"/>
                </w:rPr>
                <w:instrText xml:space="preserve"> INCLUDEPICTURE  "C:\\Users\\15650\\AppData\\Roaming\\Foxmail7\\Temp-10244-20181203232011\\Attach\\94273886@970F6B3(12-03-23-23-31).gif" \* MERGEFORMATINET </w:instrText>
              </w:r>
              <w:r w:rsidR="00830A3E">
                <w:rPr>
                  <w:rStyle w:val="af"/>
                  <w:rFonts w:ascii="Verdana" w:eastAsia="Verdana" w:hAnsi="Verdana" w:cs="Verdana"/>
                  <w:color w:val="990000"/>
                  <w:sz w:val="14"/>
                  <w:szCs w:val="14"/>
                  <w:u w:val="none"/>
                </w:rPr>
                <w:fldChar w:fldCharType="separate"/>
              </w:r>
              <w:r w:rsidR="00830A3E">
                <w:rPr>
                  <w:rStyle w:val="af"/>
                  <w:rFonts w:ascii="Verdana" w:eastAsia="Verdana" w:hAnsi="Verdana" w:cs="Verdana"/>
                  <w:color w:val="990000"/>
                  <w:sz w:val="14"/>
                  <w:szCs w:val="14"/>
                  <w:u w:val="none"/>
                </w:rPr>
                <w:fldChar w:fldCharType="begin"/>
              </w:r>
              <w:r w:rsidR="00830A3E">
                <w:rPr>
                  <w:rStyle w:val="af"/>
                  <w:rFonts w:ascii="Verdana" w:eastAsia="Verdana" w:hAnsi="Verdana" w:cs="Verdana"/>
                  <w:color w:val="990000"/>
                  <w:sz w:val="14"/>
                  <w:szCs w:val="14"/>
                  <w:u w:val="none"/>
                </w:rPr>
                <w:instrText xml:space="preserve"> INCLUDEPICTURE  "C:\\Users\\lenovo\\15650\\AppData\\Roaming\\Foxmail7\\Temp-10244-20181203232011\\Attach\\94273886@970F6B3(12-03-23-23-31).gif" \* MERGEFORMATINET </w:instrText>
              </w:r>
              <w:r w:rsidR="00830A3E">
                <w:rPr>
                  <w:rStyle w:val="af"/>
                  <w:rFonts w:ascii="Verdana" w:eastAsia="Verdana" w:hAnsi="Verdana" w:cs="Verdana"/>
                  <w:color w:val="990000"/>
                  <w:sz w:val="14"/>
                  <w:szCs w:val="14"/>
                  <w:u w:val="none"/>
                </w:rPr>
                <w:fldChar w:fldCharType="separate"/>
              </w:r>
              <w:r w:rsidR="006C370D">
                <w:rPr>
                  <w:rStyle w:val="af"/>
                  <w:rFonts w:ascii="Verdana" w:eastAsia="Verdana" w:hAnsi="Verdana" w:cs="Verdana"/>
                  <w:color w:val="990000"/>
                  <w:sz w:val="14"/>
                  <w:szCs w:val="14"/>
                  <w:u w:val="none"/>
                </w:rPr>
                <w:fldChar w:fldCharType="begin"/>
              </w:r>
              <w:r w:rsidR="006C370D">
                <w:rPr>
                  <w:rStyle w:val="af"/>
                  <w:rFonts w:ascii="Verdana" w:eastAsia="Verdana" w:hAnsi="Verdana" w:cs="Verdana"/>
                  <w:color w:val="990000"/>
                  <w:sz w:val="14"/>
                  <w:szCs w:val="14"/>
                  <w:u w:val="none"/>
                </w:rPr>
                <w:instrText xml:space="preserve"> INCLUDEPICTURE  "/Users/caroly/%E6%B3%9B%E5%BE%AE%E5%A4%A9%E6%B4%A5/03.%E4%BA%BA%E4%BA%8B%E5%B7%A5%E4%BD%9C/10.%E6%8B%9B%E8%81%98%E6%95%B0%E6%8D%AE%E7%9B%B8%E5%85%B3/2.%E6%A0%A1%E5%9B%AD%E6%8B%9B%E8%81%98/15650/AppData/Roaming/Foxmail7/Temp-10244-20181203232011/Attach/94273886@970F6B3(12-03-23-23-31).gif" \* MERGEFORMATINET </w:instrText>
              </w:r>
              <w:r w:rsidR="006C370D">
                <w:rPr>
                  <w:rStyle w:val="af"/>
                  <w:rFonts w:ascii="Verdana" w:eastAsia="Verdana" w:hAnsi="Verdana" w:cs="Verdana"/>
                  <w:color w:val="990000"/>
                  <w:sz w:val="14"/>
                  <w:szCs w:val="14"/>
                  <w:u w:val="none"/>
                </w:rPr>
                <w:fldChar w:fldCharType="separate"/>
              </w:r>
              <w:r>
                <w:rPr>
                  <w:rStyle w:val="af"/>
                  <w:rFonts w:ascii="Verdana" w:eastAsia="Verdana" w:hAnsi="Verdana" w:cs="Verdana"/>
                  <w:color w:val="990000"/>
                  <w:sz w:val="14"/>
                  <w:szCs w:val="14"/>
                  <w:u w:val="none"/>
                </w:rPr>
                <w:fldChar w:fldCharType="begin"/>
              </w:r>
              <w:r>
                <w:rPr>
                  <w:rStyle w:val="af"/>
                  <w:rFonts w:ascii="Verdana" w:eastAsia="Verdana" w:hAnsi="Verdana" w:cs="Verdana"/>
                  <w:color w:val="990000"/>
                  <w:sz w:val="14"/>
                  <w:szCs w:val="14"/>
                  <w:u w:val="none"/>
                </w:rPr>
                <w:instrText xml:space="preserve"> </w:instrText>
              </w:r>
              <w:r>
                <w:rPr>
                  <w:rStyle w:val="af"/>
                  <w:rFonts w:ascii="Verdana" w:eastAsia="Verdana" w:hAnsi="Verdana" w:cs="Verdana"/>
                  <w:color w:val="990000"/>
                  <w:sz w:val="14"/>
                  <w:szCs w:val="14"/>
                  <w:u w:val="none"/>
                </w:rPr>
                <w:instrText>INCLUDEPICTURE  "/Users/caroly/%E6%B3%9B%E5%BE%AE%E5%A4%A9%E6%B4%A5/%E6%B3%9B%E5%BE%AE%E5%A4%A9%E6%B4%A5/03.%E4%BA%BA%E4%BA%8B%E5%B7%A5%E4%BD%9C/10.%E6%8B%9B%E8%81%98%E6%95%B0%E6%8D%AE%E7%9B%B8%E5%85%B</w:instrText>
              </w:r>
              <w:r>
                <w:rPr>
                  <w:rStyle w:val="af"/>
                  <w:rFonts w:ascii="Verdana" w:eastAsia="Verdana" w:hAnsi="Verdana" w:cs="Verdana"/>
                  <w:color w:val="990000"/>
                  <w:sz w:val="14"/>
                  <w:szCs w:val="14"/>
                  <w:u w:val="none"/>
                </w:rPr>
                <w:instrText>3/2.%E6%A0%A1%E5%9B%AD%E6%8B%9B%E8%81%98/15650/AppData/Roaming/Foxmail7/Temp-10244-20181203232011/Attach/94273886@970F6B3(12-03-23-23-31).gif" \* MERGEFORMATINET</w:instrText>
              </w:r>
              <w:r>
                <w:rPr>
                  <w:rStyle w:val="af"/>
                  <w:rFonts w:ascii="Verdana" w:eastAsia="Verdana" w:hAnsi="Verdana" w:cs="Verdana"/>
                  <w:color w:val="990000"/>
                  <w:sz w:val="14"/>
                  <w:szCs w:val="14"/>
                  <w:u w:val="none"/>
                </w:rPr>
                <w:instrText xml:space="preserve"> </w:instrText>
              </w:r>
              <w:r>
                <w:rPr>
                  <w:rStyle w:val="af"/>
                  <w:rFonts w:ascii="Verdana" w:eastAsia="Verdana" w:hAnsi="Verdana" w:cs="Verdana"/>
                  <w:color w:val="990000"/>
                  <w:sz w:val="14"/>
                  <w:szCs w:val="14"/>
                  <w:u w:val="none"/>
                </w:rPr>
                <w:fldChar w:fldCharType="separate"/>
              </w:r>
              <w:r>
                <w:rPr>
                  <w:rStyle w:val="af"/>
                  <w:rFonts w:ascii="Verdana" w:eastAsia="Verdana" w:hAnsi="Verdana" w:cs="Verdana"/>
                  <w:color w:val="990000"/>
                  <w:sz w:val="14"/>
                  <w:szCs w:val="14"/>
                  <w:u w:val="none"/>
                </w:rPr>
                <w:pict w14:anchorId="4A9B9A61">
                  <v:shape id="_x0000_i1026" type="#_x0000_t75" style="width:14.1pt;height:100.95pt">
                    <v:imagedata r:id="rId14" r:href="rId15"/>
                  </v:shape>
                </w:pict>
              </w:r>
              <w:r>
                <w:rPr>
                  <w:rStyle w:val="af"/>
                  <w:rFonts w:ascii="Verdana" w:eastAsia="Verdana" w:hAnsi="Verdana" w:cs="Verdana"/>
                  <w:color w:val="990000"/>
                  <w:sz w:val="14"/>
                  <w:szCs w:val="14"/>
                  <w:u w:val="none"/>
                </w:rPr>
                <w:fldChar w:fldCharType="end"/>
              </w:r>
              <w:r w:rsidR="006C370D">
                <w:rPr>
                  <w:rStyle w:val="af"/>
                  <w:rFonts w:ascii="Verdana" w:eastAsia="Verdana" w:hAnsi="Verdana" w:cs="Verdana"/>
                  <w:color w:val="990000"/>
                  <w:sz w:val="14"/>
                  <w:szCs w:val="14"/>
                  <w:u w:val="none"/>
                </w:rPr>
                <w:fldChar w:fldCharType="end"/>
              </w:r>
              <w:r w:rsidR="00830A3E">
                <w:rPr>
                  <w:rStyle w:val="af"/>
                  <w:rFonts w:ascii="Verdana" w:eastAsia="Verdana" w:hAnsi="Verdana" w:cs="Verdana"/>
                  <w:color w:val="990000"/>
                  <w:sz w:val="14"/>
                  <w:szCs w:val="14"/>
                  <w:u w:val="none"/>
                </w:rPr>
                <w:fldChar w:fldCharType="end"/>
              </w:r>
              <w:r w:rsidR="00830A3E">
                <w:rPr>
                  <w:rStyle w:val="af"/>
                  <w:rFonts w:ascii="Verdana" w:eastAsia="Verdana" w:hAnsi="Verdana" w:cs="Verdana"/>
                  <w:color w:val="990000"/>
                  <w:sz w:val="14"/>
                  <w:szCs w:val="14"/>
                  <w:u w:val="none"/>
                </w:rPr>
                <w:fldChar w:fldCharType="end"/>
              </w:r>
              <w:r w:rsidR="00830A3E">
                <w:rPr>
                  <w:rStyle w:val="af"/>
                  <w:rFonts w:ascii="Verdana" w:eastAsia="Verdana" w:hAnsi="Verdana" w:cs="Verdana"/>
                  <w:color w:val="990000"/>
                  <w:sz w:val="14"/>
                  <w:szCs w:val="14"/>
                  <w:u w:val="none"/>
                </w:rPr>
                <w:fldChar w:fldCharType="end"/>
              </w:r>
              <w:r w:rsidR="00830A3E">
                <w:rPr>
                  <w:rStyle w:val="af"/>
                  <w:rFonts w:ascii="Verdana" w:eastAsia="Verdana" w:hAnsi="Verdana" w:cs="Verdana"/>
                  <w:color w:val="990000"/>
                  <w:sz w:val="14"/>
                  <w:szCs w:val="14"/>
                  <w:u w:val="none"/>
                </w:rPr>
                <w:fldChar w:fldCharType="end"/>
              </w:r>
              <w:r w:rsidR="00830A3E">
                <w:rPr>
                  <w:rStyle w:val="af"/>
                  <w:rFonts w:ascii="Verdana" w:eastAsia="Verdana" w:hAnsi="Verdana" w:cs="Verdana"/>
                  <w:color w:val="990000"/>
                  <w:sz w:val="14"/>
                  <w:szCs w:val="14"/>
                  <w:u w:val="none"/>
                </w:rPr>
                <w:fldChar w:fldCharType="end"/>
              </w:r>
              <w:r w:rsidR="00830A3E">
                <w:rPr>
                  <w:rStyle w:val="af"/>
                  <w:rFonts w:ascii="Verdana" w:eastAsia="Verdana" w:hAnsi="Verdana" w:cs="Verdana"/>
                  <w:color w:val="990000"/>
                  <w:sz w:val="14"/>
                  <w:szCs w:val="14"/>
                  <w:u w:val="none"/>
                </w:rPr>
                <w:fldChar w:fldCharType="end"/>
              </w:r>
            </w:hyperlink>
          </w:p>
        </w:tc>
        <w:tc>
          <w:tcPr>
            <w:tcW w:w="828" w:type="dxa"/>
            <w:shd w:val="clear" w:color="auto" w:fill="000066"/>
            <w:vAlign w:val="bottom"/>
          </w:tcPr>
          <w:p w14:paraId="07BF0E20" w14:textId="77777777" w:rsidR="005F6C0E" w:rsidRDefault="005F6C0E">
            <w:pPr>
              <w:widowControl/>
              <w:shd w:val="clear" w:color="auto" w:fill="000066"/>
              <w:spacing w:line="286" w:lineRule="atLeast"/>
              <w:jc w:val="left"/>
              <w:rPr>
                <w:rFonts w:ascii="Verdana" w:eastAsia="Verdana" w:hAnsi="Verdana" w:cs="Verdana"/>
                <w:color w:val="000000"/>
                <w:sz w:val="14"/>
                <w:szCs w:val="14"/>
              </w:rPr>
            </w:pPr>
          </w:p>
        </w:tc>
      </w:tr>
    </w:tbl>
    <w:p w14:paraId="1DE894C2" w14:textId="77777777" w:rsidR="005F6C0E" w:rsidRDefault="005F6C0E">
      <w:pPr>
        <w:widowControl/>
        <w:spacing w:line="440" w:lineRule="exact"/>
        <w:jc w:val="left"/>
        <w:rPr>
          <w:rFonts w:ascii="宋体" w:hAnsi="宋体" w:cs="宋体"/>
          <w:color w:val="000000"/>
          <w:kern w:val="0"/>
        </w:rPr>
      </w:pPr>
    </w:p>
    <w:sectPr w:rsidR="005F6C0E">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58AC4" w14:textId="77777777" w:rsidR="007F2A73" w:rsidRDefault="007F2A73">
      <w:r>
        <w:separator/>
      </w:r>
    </w:p>
  </w:endnote>
  <w:endnote w:type="continuationSeparator" w:id="0">
    <w:p w14:paraId="48B8BA66" w14:textId="77777777" w:rsidR="007F2A73" w:rsidRDefault="007F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icrosoft YaHei UI">
    <w:altName w:val="Microsoft YaHei"/>
    <w:charset w:val="86"/>
    <w:family w:val="auto"/>
    <w:pitch w:val="variable"/>
    <w:sig w:usb0="80000287" w:usb1="28CF3C52" w:usb2="00000016" w:usb3="00000000" w:csb0="0004001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B22459" w14:textId="77777777" w:rsidR="00955C8C" w:rsidRDefault="00955C8C">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7CBC86" w14:textId="77777777" w:rsidR="005F6C0E" w:rsidRDefault="005F6C0E">
    <w:pPr>
      <w:pStyle w:val="a8"/>
      <w:jc w:val="center"/>
    </w:pPr>
  </w:p>
  <w:p w14:paraId="1D59107D" w14:textId="77777777" w:rsidR="005F6C0E" w:rsidRDefault="00830A3E">
    <w:pPr>
      <w:pStyle w:val="a8"/>
      <w:jc w:val="center"/>
      <w:rPr>
        <w:rFonts w:ascii="Arial" w:hAnsi="Arial" w:cs="Arial"/>
      </w:rPr>
    </w:pPr>
    <w:r>
      <w:rPr>
        <w:rFonts w:hint="eastAsia"/>
      </w:rPr>
      <w:t>上海泛微网络科技股份有限公司</w:t>
    </w:r>
    <w:r>
      <w:rPr>
        <w:rFonts w:ascii="Arial" w:hAnsi="Arial" w:cs="Arial"/>
      </w:rPr>
      <w:t xml:space="preserve"> www.weaver.com.cn</w:t>
    </w:r>
  </w:p>
  <w:p w14:paraId="7CDA3A89" w14:textId="77777777" w:rsidR="005F6C0E" w:rsidRDefault="007F2A73">
    <w:pPr>
      <w:pStyle w:val="a8"/>
      <w:jc w:val="center"/>
    </w:pPr>
    <w:r>
      <w:pict w14:anchorId="3DECE192">
        <v:line id="_x0000_s2051" style="position:absolute;left:0;text-align:left;z-index:2;mso-width-relative:page;mso-height-relative:page" from="55.65pt,3.65pt" to="478.65pt,3.65pt"/>
      </w:pict>
    </w:r>
  </w:p>
  <w:p w14:paraId="5B04A3A3" w14:textId="40E921A1" w:rsidR="005F6C0E" w:rsidRDefault="00830A3E">
    <w:pPr>
      <w:pStyle w:val="a8"/>
      <w:ind w:left="360"/>
      <w:jc w:val="center"/>
      <w:rPr>
        <w:rStyle w:val="ae"/>
        <w:rFonts w:ascii="Arial" w:hAnsi="Arial" w:cs="Arial"/>
      </w:rPr>
    </w:pPr>
    <w:r>
      <w:rPr>
        <w:rFonts w:ascii="Arial" w:hAnsi="Arial" w:cs="Arial"/>
      </w:rPr>
      <w:t>Tel:</w:t>
    </w:r>
    <w:r w:rsidR="00955C8C">
      <w:rPr>
        <w:rFonts w:ascii="Arial" w:hAnsi="Arial" w:cs="Arial" w:hint="eastAsia"/>
      </w:rPr>
      <w:t>022-58895845</w:t>
    </w:r>
    <w:r>
      <w:rPr>
        <w:rFonts w:ascii="Arial" w:hAnsi="Arial" w:cs="Arial"/>
      </w:rPr>
      <w:t xml:space="preserve">      Fax:</w:t>
    </w:r>
    <w:r w:rsidR="00955C8C">
      <w:rPr>
        <w:rFonts w:ascii="Arial" w:hAnsi="Arial" w:cs="Arial" w:hint="eastAsia"/>
      </w:rPr>
      <w:t>022-58895545</w:t>
    </w:r>
  </w:p>
  <w:p w14:paraId="5C068672" w14:textId="761A19C8" w:rsidR="005F6C0E" w:rsidRDefault="00955C8C">
    <w:pPr>
      <w:pStyle w:val="a8"/>
      <w:ind w:firstLineChars="150" w:firstLine="270"/>
      <w:jc w:val="center"/>
      <w:rPr>
        <w:rFonts w:ascii="宋体" w:hAnsi="宋体" w:cs="Arial"/>
        <w:color w:val="000000"/>
      </w:rPr>
    </w:pPr>
    <w:r>
      <w:rPr>
        <w:rFonts w:ascii="宋体" w:hAnsi="宋体" w:cs="Arial" w:hint="eastAsia"/>
        <w:color w:val="000000"/>
      </w:rPr>
      <w:t>泛微天津业务运营中心：天津市南开区卫津路18号中恺国际广场</w:t>
    </w:r>
  </w:p>
  <w:p w14:paraId="625C17BF" w14:textId="69397552" w:rsidR="00955C8C" w:rsidRDefault="00955C8C">
    <w:pPr>
      <w:pStyle w:val="a8"/>
      <w:ind w:firstLineChars="150" w:firstLine="270"/>
      <w:jc w:val="center"/>
      <w:rPr>
        <w:rFonts w:ascii="宋体" w:hAnsi="宋体"/>
      </w:rPr>
    </w:pPr>
    <w:r>
      <w:rPr>
        <w:rFonts w:ascii="宋体" w:hAnsi="宋体" w:cs="Arial" w:hint="eastAsia"/>
        <w:color w:val="000000"/>
      </w:rPr>
      <w:t>泛微北方大区运营中心：</w:t>
    </w:r>
    <w:r w:rsidR="001C2003">
      <w:rPr>
        <w:rFonts w:ascii="宋体" w:hAnsi="宋体" w:cs="Arial" w:hint="eastAsia"/>
        <w:color w:val="000000"/>
      </w:rPr>
      <w:t>北京市朝阳区伊莎文心广场A座6层C区</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5EB47A" w14:textId="77777777" w:rsidR="00955C8C" w:rsidRDefault="00955C8C">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3FBA9" w14:textId="77777777" w:rsidR="007F2A73" w:rsidRDefault="007F2A73">
      <w:r>
        <w:separator/>
      </w:r>
    </w:p>
  </w:footnote>
  <w:footnote w:type="continuationSeparator" w:id="0">
    <w:p w14:paraId="0D37CE9D" w14:textId="77777777" w:rsidR="007F2A73" w:rsidRDefault="007F2A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46890C" w14:textId="77777777" w:rsidR="00955C8C" w:rsidRDefault="00955C8C">
    <w:pPr>
      <w:pStyle w:val="a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6533F2" w14:textId="77777777" w:rsidR="005F6C0E" w:rsidRDefault="007F2A73">
    <w:pPr>
      <w:pStyle w:val="aa"/>
      <w:jc w:val="both"/>
    </w:pPr>
    <w:r>
      <w:pict w14:anchorId="33B5B896">
        <v:shapetype id="_x0000_t202" coordsize="21600,21600" o:spt="202" path="m0,0l0,21600,21600,21600,21600,0xe">
          <v:stroke joinstyle="miter"/>
          <v:path gradientshapeok="t" o:connecttype="rect"/>
        </v:shapetype>
        <v:shape id="_x0000_s2050" type="#_x0000_t202" style="position:absolute;left:0;text-align:left;margin-left:383.85pt;margin-top:6pt;width:129pt;height:32pt;z-index:1;mso-width-relative:page;mso-height-relative:page" stroked="f">
          <v:textbox>
            <w:txbxContent>
              <w:p w14:paraId="43967C13" w14:textId="77777777" w:rsidR="005F6C0E" w:rsidRDefault="00830A3E">
                <w:pPr>
                  <w:jc w:val="right"/>
                  <w:rPr>
                    <w:rFonts w:ascii="Arial" w:hAnsi="Arial" w:cs="Arial"/>
                    <w:sz w:val="18"/>
                    <w:szCs w:val="18"/>
                  </w:rPr>
                </w:pPr>
                <w:r>
                  <w:rPr>
                    <w:rFonts w:ascii="Arial" w:hAnsi="Arial" w:cs="Arial" w:hint="eastAsia"/>
                    <w:sz w:val="18"/>
                    <w:szCs w:val="18"/>
                  </w:rPr>
                  <w:t>泛微北方大区业务运营中心</w:t>
                </w:r>
              </w:p>
              <w:p w14:paraId="7F22BD2A" w14:textId="77777777" w:rsidR="005F6C0E" w:rsidRDefault="00830A3E">
                <w:pPr>
                  <w:jc w:val="right"/>
                  <w:rPr>
                    <w:rFonts w:ascii="Arial" w:hAnsi="Arial" w:cs="Arial"/>
                    <w:sz w:val="18"/>
                    <w:szCs w:val="18"/>
                  </w:rPr>
                </w:pPr>
                <w:r>
                  <w:rPr>
                    <w:rFonts w:ascii="Arial" w:hAnsi="Arial" w:cs="Arial"/>
                    <w:sz w:val="18"/>
                    <w:szCs w:val="18"/>
                  </w:rPr>
                  <w:t xml:space="preserve">Weaver Software Co., LTD. </w:t>
                </w:r>
              </w:p>
            </w:txbxContent>
          </v:textbox>
        </v:shape>
      </w:pict>
    </w:r>
    <w:r>
      <w:pict w14:anchorId="5D771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 for word no blue1" style="width:74.8pt;height:43.05pt">
          <v:imagedata r:id="rId1" o:title=""/>
        </v:shape>
      </w:pict>
    </w:r>
    <w:r w:rsidR="00830A3E">
      <w:t xml:space="preserve">      </w:t>
    </w:r>
    <w:r w:rsidR="00830A3E">
      <w:rPr>
        <w:rFonts w:hint="eastAsia"/>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9C6F81" w14:textId="77777777" w:rsidR="00955C8C" w:rsidRDefault="00955C8C">
    <w:pPr>
      <w:pStyle w:val="a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C6AFF"/>
    <w:multiLevelType w:val="multilevel"/>
    <w:tmpl w:val="6D8C6AFF"/>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A21"/>
    <w:rsid w:val="001C2003"/>
    <w:rsid w:val="001D667C"/>
    <w:rsid w:val="002010A1"/>
    <w:rsid w:val="00245278"/>
    <w:rsid w:val="00262EA9"/>
    <w:rsid w:val="00277C28"/>
    <w:rsid w:val="002B6595"/>
    <w:rsid w:val="002C2530"/>
    <w:rsid w:val="002F1789"/>
    <w:rsid w:val="002F1B76"/>
    <w:rsid w:val="002F399F"/>
    <w:rsid w:val="00373B93"/>
    <w:rsid w:val="003C4E31"/>
    <w:rsid w:val="003D0E92"/>
    <w:rsid w:val="00406D68"/>
    <w:rsid w:val="004103D2"/>
    <w:rsid w:val="00462EB1"/>
    <w:rsid w:val="00507482"/>
    <w:rsid w:val="005662DA"/>
    <w:rsid w:val="00573A21"/>
    <w:rsid w:val="005D282B"/>
    <w:rsid w:val="005F6C0E"/>
    <w:rsid w:val="00637590"/>
    <w:rsid w:val="006706E6"/>
    <w:rsid w:val="00673F6B"/>
    <w:rsid w:val="006C370D"/>
    <w:rsid w:val="00721D23"/>
    <w:rsid w:val="00784F6D"/>
    <w:rsid w:val="007F1BA0"/>
    <w:rsid w:val="007F2A73"/>
    <w:rsid w:val="00830A3E"/>
    <w:rsid w:val="008C4C6E"/>
    <w:rsid w:val="008E3A36"/>
    <w:rsid w:val="00955C8C"/>
    <w:rsid w:val="00A03440"/>
    <w:rsid w:val="00A303A8"/>
    <w:rsid w:val="00A403D0"/>
    <w:rsid w:val="00A511E6"/>
    <w:rsid w:val="00A65DCA"/>
    <w:rsid w:val="00A75D36"/>
    <w:rsid w:val="00AD6EF5"/>
    <w:rsid w:val="00B07AFE"/>
    <w:rsid w:val="00B34A76"/>
    <w:rsid w:val="00BF7FAE"/>
    <w:rsid w:val="00C16903"/>
    <w:rsid w:val="00C8212C"/>
    <w:rsid w:val="00CB0B24"/>
    <w:rsid w:val="00CC092B"/>
    <w:rsid w:val="00D175C6"/>
    <w:rsid w:val="00DB5BF7"/>
    <w:rsid w:val="00DE2CAA"/>
    <w:rsid w:val="00E27293"/>
    <w:rsid w:val="00E97C63"/>
    <w:rsid w:val="00EB2A76"/>
    <w:rsid w:val="00EC029C"/>
    <w:rsid w:val="00EC7FD4"/>
    <w:rsid w:val="00EE218B"/>
    <w:rsid w:val="00EF0D3D"/>
    <w:rsid w:val="00FB25E6"/>
    <w:rsid w:val="00FC6CDA"/>
    <w:rsid w:val="00FE0A16"/>
    <w:rsid w:val="098C5C58"/>
    <w:rsid w:val="2C3A10DB"/>
    <w:rsid w:val="2DC952FA"/>
    <w:rsid w:val="2F9A4788"/>
    <w:rsid w:val="39306829"/>
    <w:rsid w:val="48014307"/>
    <w:rsid w:val="6A9B239B"/>
    <w:rsid w:val="6C626CF9"/>
    <w:rsid w:val="6E4D64D4"/>
    <w:rsid w:val="75C50F5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04818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qFormat/>
    <w:pPr>
      <w:widowControl/>
      <w:jc w:val="left"/>
    </w:pPr>
    <w:rPr>
      <w:rFonts w:ascii="宋体" w:hAnsi="宋体" w:cs="宋体"/>
      <w:kern w:val="0"/>
      <w:sz w:val="24"/>
      <w:szCs w:val="24"/>
    </w:rPr>
  </w:style>
  <w:style w:type="character" w:styleId="ad">
    <w:name w:val="Strong"/>
    <w:qFormat/>
    <w:locked/>
    <w:rPr>
      <w:b/>
    </w:rPr>
  </w:style>
  <w:style w:type="character" w:styleId="ae">
    <w:name w:val="page number"/>
    <w:qFormat/>
  </w:style>
  <w:style w:type="character" w:styleId="af">
    <w:name w:val="Hyperlink"/>
    <w:uiPriority w:val="99"/>
    <w:semiHidden/>
    <w:qFormat/>
    <w:rPr>
      <w:color w:val="0000FF"/>
      <w:u w:val="single"/>
    </w:rPr>
  </w:style>
  <w:style w:type="character" w:styleId="af0">
    <w:name w:val="annotation reference"/>
    <w:uiPriority w:val="99"/>
    <w:semiHidden/>
    <w:unhideWhenUsed/>
    <w:qFormat/>
    <w:rPr>
      <w:sz w:val="21"/>
      <w:szCs w:val="21"/>
    </w:rPr>
  </w:style>
  <w:style w:type="character" w:customStyle="1" w:styleId="ab">
    <w:name w:val="页眉字符"/>
    <w:link w:val="aa"/>
    <w:uiPriority w:val="99"/>
    <w:semiHidden/>
    <w:qFormat/>
    <w:rPr>
      <w:rFonts w:cs="Calibri"/>
      <w:sz w:val="18"/>
      <w:szCs w:val="18"/>
    </w:rPr>
  </w:style>
  <w:style w:type="character" w:customStyle="1" w:styleId="a9">
    <w:name w:val="页脚字符"/>
    <w:link w:val="a8"/>
    <w:uiPriority w:val="99"/>
    <w:qFormat/>
    <w:rPr>
      <w:rFonts w:cs="Calibri"/>
      <w:sz w:val="18"/>
      <w:szCs w:val="18"/>
    </w:rPr>
  </w:style>
  <w:style w:type="character" w:customStyle="1" w:styleId="a4">
    <w:name w:val="文档结构图字符"/>
    <w:link w:val="a3"/>
    <w:uiPriority w:val="99"/>
    <w:semiHidden/>
    <w:qFormat/>
    <w:rPr>
      <w:rFonts w:ascii="宋体" w:cs="Calibri"/>
      <w:kern w:val="2"/>
      <w:sz w:val="18"/>
      <w:szCs w:val="18"/>
    </w:rPr>
  </w:style>
  <w:style w:type="character" w:customStyle="1" w:styleId="a7">
    <w:name w:val="批注框文本字符"/>
    <w:link w:val="a6"/>
    <w:uiPriority w:val="99"/>
    <w:semiHidden/>
    <w:qFormat/>
    <w:rPr>
      <w:rFonts w:ascii="Calibri" w:hAnsi="Calibri" w:cs="Calibri"/>
      <w:kern w:val="2"/>
      <w:sz w:val="18"/>
      <w:szCs w:val="18"/>
    </w:rPr>
  </w:style>
  <w:style w:type="paragraph" w:customStyle="1" w:styleId="1">
    <w:name w:val="列表段落1"/>
    <w:basedOn w:val="a"/>
    <w:uiPriority w:val="34"/>
    <w:qFormat/>
    <w:pPr>
      <w:ind w:firstLineChars="200" w:firstLine="420"/>
    </w:pPr>
    <w:rPr>
      <w:rFonts w:cs="Times New Roman"/>
      <w:szCs w:val="22"/>
    </w:rPr>
  </w:style>
  <w:style w:type="character" w:customStyle="1" w:styleId="UnresolvedMention">
    <w:name w:val="Unresolved Mention"/>
    <w:uiPriority w:val="99"/>
    <w:semiHidden/>
    <w:unhideWhenUsed/>
    <w:qFormat/>
    <w:rPr>
      <w:color w:val="605E5C"/>
      <w:shd w:val="clear" w:color="auto" w:fill="E1DFDD"/>
    </w:rPr>
  </w:style>
  <w:style w:type="character" w:styleId="af1">
    <w:name w:val="FollowedHyperlink"/>
    <w:uiPriority w:val="99"/>
    <w:semiHidden/>
    <w:unhideWhenUsed/>
    <w:rsid w:val="005662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eaver.com.cn/"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gif"/><Relationship Id="rId11" Type="http://schemas.openxmlformats.org/officeDocument/2006/relationships/image" Target="../../../../../../../%E6%B3%9B%E5%BE%AE%E5%A4%A9%E6%B4%A5/%E6%B3%9B%E5%BE%AE%E5%A4%A9%E6%B4%A5/03.%E4%BA%BA%E4%BA%8B%E5%B7%A5%E4%BD%9C/10.%E6%8B%9B%E8%81%98%E6%95%B0%E6%8D%AE%E7%9B%B8%E5%85%B3/2.%E6%A0%A1%E5%9B%AD%E6%8B%9B%E8%81%98/15650/AppData/Roaming/Foxmail7/Temp-10244-20181203232011/Attach/BE8FA12C@970F6B3(12-03-23-23-31).gif" TargetMode="External"/><Relationship Id="rId12" Type="http://schemas.openxmlformats.org/officeDocument/2006/relationships/hyperlink" Target="http://www.weaver.com.cn/" TargetMode="External"/><Relationship Id="rId13" Type="http://schemas.openxmlformats.org/officeDocument/2006/relationships/hyperlink" Target="http://www..weaver.com.cn/" TargetMode="External"/><Relationship Id="rId14" Type="http://schemas.openxmlformats.org/officeDocument/2006/relationships/image" Target="media/image2.gif"/><Relationship Id="rId15" Type="http://schemas.openxmlformats.org/officeDocument/2006/relationships/image" Target="../../../../../../../%E6%B3%9B%E5%BE%AE%E5%A4%A9%E6%B4%A5/%E6%B3%9B%E5%BE%AE%E5%A4%A9%E6%B4%A5/03.%E4%BA%BA%E4%BA%8B%E5%B7%A5%E4%BD%9C/10.%E6%8B%9B%E8%81%98%E6%95%B0%E6%8D%AE%E7%9B%B8%E5%85%B3/2.%E6%A0%A1%E5%9B%AD%E6%8B%9B%E8%81%98/15650/AppData/Roaming/Foxmail7/Temp-10244-20181203232011/Attach/94273886@970F6B3(12-03-23-23-31).gi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49D20-9A7F-9747-A0AF-B85BDC21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1212</Words>
  <Characters>6909</Characters>
  <Application>Microsoft Macintosh Word</Application>
  <DocSecurity>0</DocSecurity>
  <Lines>57</Lines>
  <Paragraphs>16</Paragraphs>
  <ScaleCrop>false</ScaleCrop>
  <HeadingPairs>
    <vt:vector size="2" baseType="variant">
      <vt:variant>
        <vt:lpstr>标题</vt:lpstr>
      </vt:variant>
      <vt:variant>
        <vt:i4>1</vt:i4>
      </vt:variant>
    </vt:vector>
  </HeadingPairs>
  <TitlesOfParts>
    <vt:vector size="1" baseType="lpstr">
      <vt:lpstr/>
    </vt:vector>
  </TitlesOfParts>
  <Company>CHINA</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用户</cp:lastModifiedBy>
  <cp:revision>56</cp:revision>
  <dcterms:created xsi:type="dcterms:W3CDTF">2012-10-26T04:01:00Z</dcterms:created>
  <dcterms:modified xsi:type="dcterms:W3CDTF">2019-09-04T06:57:00Z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